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269671" w14:textId="77777777" w:rsidR="00CC3EC2" w:rsidRDefault="00CC3EC2" w:rsidP="00CC3EC2">
      <w:pPr>
        <w:pStyle w:val="Title"/>
        <w:pBdr>
          <w:bottom w:val="single" w:sz="12" w:space="1" w:color="auto"/>
        </w:pBdr>
        <w:jc w:val="center"/>
        <w:rPr>
          <w:sz w:val="32"/>
          <w:szCs w:val="32"/>
        </w:rPr>
      </w:pPr>
    </w:p>
    <w:p w14:paraId="406624F3" w14:textId="77777777" w:rsidR="00CC3EC2" w:rsidRDefault="00CC3EC2" w:rsidP="00CC3EC2"/>
    <w:p w14:paraId="29A44516" w14:textId="77777777" w:rsidR="00CC3EC2" w:rsidRPr="00E85EAC" w:rsidRDefault="00CC3EC2" w:rsidP="00CC3EC2"/>
    <w:p w14:paraId="5086C0D2" w14:textId="0E190FEA" w:rsidR="00CC3EC2" w:rsidRPr="00C51BE9" w:rsidRDefault="00CC3EC2" w:rsidP="00CC3EC2">
      <w:pPr>
        <w:autoSpaceDE w:val="0"/>
        <w:autoSpaceDN w:val="0"/>
        <w:adjustRightInd w:val="0"/>
        <w:jc w:val="center"/>
        <w:rPr>
          <w:rFonts w:ascii="MS Shell Dlg 2" w:hAnsi="MS Shell Dlg 2" w:cs="MS Shell Dlg 2"/>
          <w:sz w:val="17"/>
          <w:szCs w:val="17"/>
        </w:rPr>
      </w:pPr>
      <w:r w:rsidRPr="00CC3EC2">
        <w:rPr>
          <w:rFonts w:ascii="Helvetica" w:hAnsi="Helvetica" w:cs="Helvetica"/>
          <w:b/>
          <w:bCs/>
          <w:sz w:val="52"/>
          <w:szCs w:val="52"/>
        </w:rPr>
        <w:t>La (</w:t>
      </w:r>
      <w:r w:rsidRPr="00CC3EC2">
        <w:rPr>
          <w:rFonts w:ascii="Bach" w:hAnsi="Bach" w:cs="Helvetica"/>
          <w:b/>
          <w:bCs/>
          <w:sz w:val="52"/>
          <w:szCs w:val="52"/>
        </w:rPr>
        <w:t>Þ</w:t>
      </w:r>
      <w:r w:rsidRPr="00CC3EC2">
        <w:rPr>
          <w:rFonts w:ascii="Helvetica" w:hAnsi="Helvetica" w:cs="Helvetica"/>
          <w:b/>
          <w:bCs/>
          <w:sz w:val="52"/>
          <w:szCs w:val="52"/>
        </w:rPr>
        <w:t>6) in the Bass at Beginnings, Middles, and Endings</w:t>
      </w:r>
    </w:p>
    <w:p w14:paraId="49289E6A" w14:textId="77777777" w:rsidR="00CC3EC2" w:rsidRDefault="00CC3EC2" w:rsidP="00CC3EC2">
      <w:pPr>
        <w:rPr>
          <w:b/>
          <w:bCs/>
        </w:rPr>
      </w:pPr>
    </w:p>
    <w:p w14:paraId="365219F5" w14:textId="77777777" w:rsidR="00CC3EC2" w:rsidRDefault="00CC3EC2" w:rsidP="00CC3EC2">
      <w:pPr>
        <w:jc w:val="center"/>
        <w:rPr>
          <w:b/>
          <w:bCs/>
        </w:rPr>
      </w:pPr>
      <w:r>
        <w:rPr>
          <w:b/>
          <w:bCs/>
        </w:rPr>
        <w:t>N</w:t>
      </w:r>
      <w:r w:rsidRPr="00E61A9C">
        <w:rPr>
          <w:b/>
          <w:bCs/>
        </w:rPr>
        <w:t>ame: ___</w:t>
      </w:r>
      <w:r>
        <w:rPr>
          <w:b/>
          <w:bCs/>
        </w:rPr>
        <w:t>___________________________________________</w:t>
      </w:r>
      <w:r w:rsidRPr="00E61A9C">
        <w:rPr>
          <w:b/>
          <w:bCs/>
        </w:rPr>
        <w:t>_</w:t>
      </w:r>
    </w:p>
    <w:p w14:paraId="5F70B041" w14:textId="77777777" w:rsidR="00CC3EC2" w:rsidRDefault="00CC3EC2" w:rsidP="00C51BE9">
      <w:pPr>
        <w:autoSpaceDE w:val="0"/>
        <w:autoSpaceDN w:val="0"/>
        <w:adjustRightInd w:val="0"/>
        <w:jc w:val="center"/>
        <w:rPr>
          <w:sz w:val="36"/>
          <w:szCs w:val="36"/>
        </w:rPr>
      </w:pPr>
    </w:p>
    <w:p w14:paraId="4568DF08" w14:textId="0B87E9C3" w:rsidR="00E336BB" w:rsidRPr="000C1DC0" w:rsidRDefault="00E336BB" w:rsidP="00E336BB">
      <w:pPr>
        <w:rPr>
          <w:rFonts w:ascii="Helvetica" w:hAnsi="Helvetica" w:cs="Helvetica"/>
          <w:b/>
          <w:bCs/>
          <w:sz w:val="32"/>
          <w:szCs w:val="32"/>
        </w:rPr>
      </w:pPr>
      <w:r w:rsidRPr="000C1DC0">
        <w:rPr>
          <w:rFonts w:ascii="Helvetica" w:hAnsi="Helvetica" w:cs="Helvetica"/>
          <w:b/>
          <w:bCs/>
          <w:sz w:val="32"/>
          <w:szCs w:val="32"/>
        </w:rPr>
        <w:t xml:space="preserve">Part </w:t>
      </w:r>
      <w:r w:rsidR="000C1DC0">
        <w:rPr>
          <w:rFonts w:ascii="Helvetica" w:hAnsi="Helvetica" w:cs="Helvetica"/>
          <w:b/>
          <w:bCs/>
          <w:sz w:val="32"/>
          <w:szCs w:val="32"/>
        </w:rPr>
        <w:t>1</w:t>
      </w:r>
      <w:r w:rsidR="000C1DC0" w:rsidRPr="000C1DC0">
        <w:rPr>
          <w:rFonts w:ascii="Helvetica" w:hAnsi="Helvetica" w:cs="Helvetica"/>
          <w:b/>
          <w:bCs/>
          <w:sz w:val="32"/>
          <w:szCs w:val="32"/>
        </w:rPr>
        <w:t>:</w:t>
      </w:r>
      <w:r w:rsidRPr="000C1DC0">
        <w:rPr>
          <w:rFonts w:ascii="Helvetica" w:hAnsi="Helvetica" w:cs="Helvetica"/>
          <w:b/>
          <w:bCs/>
          <w:sz w:val="32"/>
          <w:szCs w:val="32"/>
        </w:rPr>
        <w:t xml:space="preserve"> Bass Lines</w:t>
      </w:r>
    </w:p>
    <w:p w14:paraId="6340FCDD" w14:textId="77777777" w:rsidR="00E336BB" w:rsidRPr="000C1DC0" w:rsidRDefault="00E336BB" w:rsidP="00E336BB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0C1DC0">
        <w:rPr>
          <w:rFonts w:ascii="Times New Roman" w:hAnsi="Times New Roman" w:cs="Times New Roman"/>
        </w:rPr>
        <w:t xml:space="preserve">Below are several bass lines. </w:t>
      </w:r>
    </w:p>
    <w:p w14:paraId="4F3184A6" w14:textId="77777777" w:rsidR="00E336BB" w:rsidRPr="000C1DC0" w:rsidRDefault="00E336BB" w:rsidP="00E336BB">
      <w:pPr>
        <w:pStyle w:val="ListParagraph"/>
        <w:numPr>
          <w:ilvl w:val="1"/>
          <w:numId w:val="1"/>
        </w:numPr>
        <w:rPr>
          <w:rFonts w:ascii="Times New Roman" w:hAnsi="Times New Roman" w:cs="Times New Roman"/>
        </w:rPr>
      </w:pPr>
      <w:r w:rsidRPr="000C1DC0">
        <w:rPr>
          <w:rFonts w:ascii="Times New Roman" w:hAnsi="Times New Roman" w:cs="Times New Roman"/>
        </w:rPr>
        <w:t xml:space="preserve">Label the key you’re thinking in, then </w:t>
      </w:r>
    </w:p>
    <w:p w14:paraId="39BAB064" w14:textId="51C3E910" w:rsidR="00E336BB" w:rsidRPr="000C1DC0" w:rsidRDefault="00E336BB" w:rsidP="00E336BB">
      <w:pPr>
        <w:pStyle w:val="ListParagraph"/>
        <w:numPr>
          <w:ilvl w:val="1"/>
          <w:numId w:val="1"/>
        </w:numPr>
        <w:rPr>
          <w:rFonts w:ascii="Times New Roman" w:hAnsi="Times New Roman" w:cs="Times New Roman"/>
        </w:rPr>
      </w:pPr>
      <w:r w:rsidRPr="000C1DC0">
        <w:rPr>
          <w:rFonts w:ascii="Times New Roman" w:hAnsi="Times New Roman" w:cs="Times New Roman"/>
        </w:rPr>
        <w:t>using Roman numerals, indicate a common harmonization of the given bass line according to where it occurs in a phrase (beginning, middle, end).</w:t>
      </w:r>
    </w:p>
    <w:p w14:paraId="0ED401A6" w14:textId="410FB6C8" w:rsidR="00E336BB" w:rsidRPr="000C1DC0" w:rsidRDefault="00E336BB" w:rsidP="00E336BB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0C1DC0">
        <w:rPr>
          <w:rFonts w:ascii="Times New Roman" w:hAnsi="Times New Roman" w:cs="Times New Roman"/>
        </w:rPr>
        <w:t>You do not need to part write the progression.</w:t>
      </w:r>
    </w:p>
    <w:p w14:paraId="12E3EEA0" w14:textId="77777777" w:rsidR="00FA67B6" w:rsidRDefault="00FA67B6" w:rsidP="00FA67B6">
      <w:pPr>
        <w:pStyle w:val="ListParagraph"/>
      </w:pPr>
    </w:p>
    <w:p w14:paraId="764FF067" w14:textId="77777777" w:rsidR="00E336BB" w:rsidRDefault="00E336BB" w:rsidP="00E336BB"/>
    <w:p w14:paraId="73C69AF9" w14:textId="77777777" w:rsidR="00E336BB" w:rsidRDefault="00E336BB" w:rsidP="00E336BB">
      <w:r>
        <w:rPr>
          <w:noProof/>
        </w:rPr>
        <w:drawing>
          <wp:inline distT="0" distB="0" distL="0" distR="0" wp14:anchorId="5E367E70" wp14:editId="6B9D6EE5">
            <wp:extent cx="6858000" cy="15938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9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43087" w14:textId="26D051C3" w:rsidR="00E336BB" w:rsidRDefault="00E336BB" w:rsidP="00E336BB"/>
    <w:p w14:paraId="20DD7710" w14:textId="77777777" w:rsidR="00FA67B6" w:rsidRDefault="00FA67B6" w:rsidP="00E336BB"/>
    <w:p w14:paraId="55295050" w14:textId="77777777" w:rsidR="000C1DC0" w:rsidRDefault="000C1DC0" w:rsidP="00E336BB">
      <w:pPr>
        <w:rPr>
          <w:rFonts w:ascii="Helvetica" w:hAnsi="Helvetica" w:cs="Helvetica"/>
          <w:b/>
          <w:sz w:val="32"/>
          <w:szCs w:val="32"/>
        </w:rPr>
      </w:pPr>
    </w:p>
    <w:p w14:paraId="3372BB52" w14:textId="77777777" w:rsidR="000C1DC0" w:rsidRDefault="000C1DC0" w:rsidP="00E336BB">
      <w:pPr>
        <w:rPr>
          <w:rFonts w:ascii="Helvetica" w:hAnsi="Helvetica" w:cs="Helvetica"/>
          <w:b/>
          <w:sz w:val="32"/>
          <w:szCs w:val="32"/>
        </w:rPr>
      </w:pPr>
    </w:p>
    <w:p w14:paraId="49DC3BD8" w14:textId="77777777" w:rsidR="000C1DC0" w:rsidRDefault="000C1DC0" w:rsidP="00E336BB">
      <w:pPr>
        <w:rPr>
          <w:rFonts w:ascii="Helvetica" w:hAnsi="Helvetica" w:cs="Helvetica"/>
          <w:b/>
          <w:sz w:val="32"/>
          <w:szCs w:val="32"/>
        </w:rPr>
      </w:pPr>
    </w:p>
    <w:p w14:paraId="4D129F11" w14:textId="77777777" w:rsidR="000C1DC0" w:rsidRDefault="000C1DC0" w:rsidP="00E336BB">
      <w:pPr>
        <w:rPr>
          <w:rFonts w:ascii="Helvetica" w:hAnsi="Helvetica" w:cs="Helvetica"/>
          <w:b/>
          <w:sz w:val="32"/>
          <w:szCs w:val="32"/>
        </w:rPr>
      </w:pPr>
    </w:p>
    <w:p w14:paraId="1D8067FB" w14:textId="77777777" w:rsidR="000C1DC0" w:rsidRDefault="000C1DC0" w:rsidP="00E336BB">
      <w:pPr>
        <w:rPr>
          <w:rFonts w:ascii="Helvetica" w:hAnsi="Helvetica" w:cs="Helvetica"/>
          <w:b/>
          <w:sz w:val="32"/>
          <w:szCs w:val="32"/>
        </w:rPr>
      </w:pPr>
    </w:p>
    <w:p w14:paraId="446DE574" w14:textId="77777777" w:rsidR="000C1DC0" w:rsidRDefault="000C1DC0" w:rsidP="00E336BB">
      <w:pPr>
        <w:rPr>
          <w:rFonts w:ascii="Helvetica" w:hAnsi="Helvetica" w:cs="Helvetica"/>
          <w:b/>
          <w:sz w:val="32"/>
          <w:szCs w:val="32"/>
        </w:rPr>
      </w:pPr>
    </w:p>
    <w:p w14:paraId="286C54D1" w14:textId="77777777" w:rsidR="000C1DC0" w:rsidRDefault="000C1DC0" w:rsidP="00E336BB">
      <w:pPr>
        <w:rPr>
          <w:rFonts w:ascii="Helvetica" w:hAnsi="Helvetica" w:cs="Helvetica"/>
          <w:b/>
          <w:sz w:val="32"/>
          <w:szCs w:val="32"/>
        </w:rPr>
      </w:pPr>
    </w:p>
    <w:p w14:paraId="676854E3" w14:textId="77777777" w:rsidR="000C1DC0" w:rsidRDefault="000C1DC0" w:rsidP="00E336BB">
      <w:pPr>
        <w:rPr>
          <w:rFonts w:ascii="Helvetica" w:hAnsi="Helvetica" w:cs="Helvetica"/>
          <w:b/>
          <w:sz w:val="32"/>
          <w:szCs w:val="32"/>
        </w:rPr>
      </w:pPr>
    </w:p>
    <w:p w14:paraId="57090D94" w14:textId="77777777" w:rsidR="000C1DC0" w:rsidRDefault="000C1DC0" w:rsidP="00E336BB">
      <w:pPr>
        <w:rPr>
          <w:rFonts w:ascii="Helvetica" w:hAnsi="Helvetica" w:cs="Helvetica"/>
          <w:b/>
          <w:sz w:val="32"/>
          <w:szCs w:val="32"/>
        </w:rPr>
      </w:pPr>
    </w:p>
    <w:p w14:paraId="640B8FEA" w14:textId="77777777" w:rsidR="000C1DC0" w:rsidRDefault="000C1DC0" w:rsidP="00E336BB">
      <w:pPr>
        <w:rPr>
          <w:rFonts w:ascii="Helvetica" w:hAnsi="Helvetica" w:cs="Helvetica"/>
          <w:b/>
          <w:sz w:val="32"/>
          <w:szCs w:val="32"/>
        </w:rPr>
      </w:pPr>
    </w:p>
    <w:p w14:paraId="62DD12A0" w14:textId="77777777" w:rsidR="000C1DC0" w:rsidRDefault="000C1DC0" w:rsidP="00E336BB">
      <w:pPr>
        <w:rPr>
          <w:rFonts w:ascii="Helvetica" w:hAnsi="Helvetica" w:cs="Helvetica"/>
          <w:b/>
          <w:sz w:val="32"/>
          <w:szCs w:val="32"/>
        </w:rPr>
      </w:pPr>
    </w:p>
    <w:p w14:paraId="36DACF33" w14:textId="77777777" w:rsidR="000C1DC0" w:rsidRDefault="000C1DC0" w:rsidP="00E336BB">
      <w:pPr>
        <w:rPr>
          <w:rFonts w:ascii="Helvetica" w:hAnsi="Helvetica" w:cs="Helvetica"/>
          <w:b/>
          <w:sz w:val="32"/>
          <w:szCs w:val="32"/>
        </w:rPr>
      </w:pPr>
    </w:p>
    <w:p w14:paraId="089B6370" w14:textId="77777777" w:rsidR="000C1DC0" w:rsidRDefault="000C1DC0" w:rsidP="00E336BB">
      <w:pPr>
        <w:rPr>
          <w:rFonts w:ascii="Helvetica" w:hAnsi="Helvetica" w:cs="Helvetica"/>
          <w:b/>
          <w:sz w:val="32"/>
          <w:szCs w:val="32"/>
        </w:rPr>
      </w:pPr>
    </w:p>
    <w:p w14:paraId="2D03D285" w14:textId="77777777" w:rsidR="000C1DC0" w:rsidRDefault="000C1DC0" w:rsidP="00E336BB">
      <w:pPr>
        <w:rPr>
          <w:rFonts w:ascii="Helvetica" w:hAnsi="Helvetica" w:cs="Helvetica"/>
          <w:b/>
          <w:sz w:val="32"/>
          <w:szCs w:val="32"/>
        </w:rPr>
      </w:pPr>
    </w:p>
    <w:p w14:paraId="2817C3D9" w14:textId="77777777" w:rsidR="000C1DC0" w:rsidRDefault="000C1DC0" w:rsidP="00E336BB">
      <w:pPr>
        <w:rPr>
          <w:rFonts w:ascii="Helvetica" w:hAnsi="Helvetica" w:cs="Helvetica"/>
          <w:b/>
          <w:sz w:val="32"/>
          <w:szCs w:val="32"/>
        </w:rPr>
      </w:pPr>
    </w:p>
    <w:p w14:paraId="52A1790E" w14:textId="77777777" w:rsidR="000C1DC0" w:rsidRDefault="000C1DC0" w:rsidP="000C1DC0">
      <w:pPr>
        <w:pStyle w:val="Title"/>
        <w:pBdr>
          <w:bottom w:val="single" w:sz="12" w:space="1" w:color="auto"/>
        </w:pBdr>
        <w:jc w:val="center"/>
        <w:rPr>
          <w:sz w:val="32"/>
          <w:szCs w:val="32"/>
        </w:rPr>
      </w:pPr>
    </w:p>
    <w:p w14:paraId="17ADFCAF" w14:textId="77777777" w:rsidR="000C1DC0" w:rsidRDefault="000C1DC0" w:rsidP="000C1DC0"/>
    <w:p w14:paraId="08C37CF3" w14:textId="77777777" w:rsidR="000C1DC0" w:rsidRPr="00E85EAC" w:rsidRDefault="000C1DC0" w:rsidP="000C1DC0"/>
    <w:p w14:paraId="4E9D32AB" w14:textId="77777777" w:rsidR="000C1DC0" w:rsidRPr="000C1DC0" w:rsidRDefault="000C1DC0" w:rsidP="000C1DC0">
      <w:pPr>
        <w:autoSpaceDE w:val="0"/>
        <w:autoSpaceDN w:val="0"/>
        <w:adjustRightInd w:val="0"/>
        <w:jc w:val="center"/>
        <w:rPr>
          <w:rFonts w:ascii="MS Shell Dlg 2" w:hAnsi="MS Shell Dlg 2" w:cs="MS Shell Dlg 2"/>
          <w:sz w:val="32"/>
          <w:szCs w:val="32"/>
        </w:rPr>
      </w:pPr>
      <w:r w:rsidRPr="000C1DC0">
        <w:rPr>
          <w:rFonts w:ascii="Helvetica" w:hAnsi="Helvetica" w:cs="Helvetica"/>
          <w:b/>
          <w:bCs/>
          <w:sz w:val="32"/>
          <w:szCs w:val="32"/>
        </w:rPr>
        <w:t>La (</w:t>
      </w:r>
      <w:r w:rsidRPr="000C1DC0">
        <w:rPr>
          <w:rFonts w:ascii="Bach" w:hAnsi="Bach" w:cs="Helvetica"/>
          <w:b/>
          <w:bCs/>
          <w:sz w:val="32"/>
          <w:szCs w:val="32"/>
        </w:rPr>
        <w:t>Þ</w:t>
      </w:r>
      <w:r w:rsidRPr="000C1DC0">
        <w:rPr>
          <w:rFonts w:ascii="Helvetica" w:hAnsi="Helvetica" w:cs="Helvetica"/>
          <w:b/>
          <w:bCs/>
          <w:sz w:val="32"/>
          <w:szCs w:val="32"/>
        </w:rPr>
        <w:t>6) in the Bass at Beginnings, Middles, and Endings</w:t>
      </w:r>
    </w:p>
    <w:p w14:paraId="7FADB364" w14:textId="77777777" w:rsidR="000C1DC0" w:rsidRDefault="000C1DC0" w:rsidP="000C1DC0">
      <w:pPr>
        <w:rPr>
          <w:b/>
          <w:bCs/>
        </w:rPr>
      </w:pPr>
    </w:p>
    <w:p w14:paraId="45C80B66" w14:textId="77777777" w:rsidR="000C1DC0" w:rsidRDefault="000C1DC0" w:rsidP="000C1DC0">
      <w:pPr>
        <w:jc w:val="center"/>
        <w:rPr>
          <w:b/>
          <w:bCs/>
        </w:rPr>
      </w:pPr>
      <w:r>
        <w:rPr>
          <w:b/>
          <w:bCs/>
        </w:rPr>
        <w:t>N</w:t>
      </w:r>
      <w:r w:rsidRPr="00E61A9C">
        <w:rPr>
          <w:b/>
          <w:bCs/>
        </w:rPr>
        <w:t>ame: ___</w:t>
      </w:r>
      <w:r>
        <w:rPr>
          <w:b/>
          <w:bCs/>
        </w:rPr>
        <w:t>___________________________________________</w:t>
      </w:r>
      <w:r w:rsidRPr="00E61A9C">
        <w:rPr>
          <w:b/>
          <w:bCs/>
        </w:rPr>
        <w:t>_</w:t>
      </w:r>
    </w:p>
    <w:p w14:paraId="484322F9" w14:textId="77777777" w:rsidR="000C1DC0" w:rsidRDefault="000C1DC0" w:rsidP="00E336BB">
      <w:pPr>
        <w:rPr>
          <w:rFonts w:ascii="Helvetica" w:hAnsi="Helvetica" w:cs="Helvetica"/>
          <w:b/>
          <w:sz w:val="32"/>
          <w:szCs w:val="32"/>
        </w:rPr>
      </w:pPr>
    </w:p>
    <w:p w14:paraId="4C81798F" w14:textId="4D40C144" w:rsidR="00E336BB" w:rsidRPr="000C1DC0" w:rsidRDefault="00E336BB" w:rsidP="00E336BB">
      <w:pPr>
        <w:rPr>
          <w:rFonts w:ascii="Helvetica" w:hAnsi="Helvetica" w:cs="Helvetica"/>
          <w:b/>
          <w:sz w:val="32"/>
          <w:szCs w:val="32"/>
        </w:rPr>
      </w:pPr>
      <w:r w:rsidRPr="000C1DC0">
        <w:rPr>
          <w:rFonts w:ascii="Helvetica" w:hAnsi="Helvetica" w:cs="Helvetica"/>
          <w:b/>
          <w:sz w:val="32"/>
          <w:szCs w:val="32"/>
        </w:rPr>
        <w:t xml:space="preserve">Part </w:t>
      </w:r>
      <w:r w:rsidR="000C1DC0" w:rsidRPr="000C1DC0">
        <w:rPr>
          <w:rFonts w:ascii="Helvetica" w:hAnsi="Helvetica" w:cs="Helvetica"/>
          <w:b/>
          <w:sz w:val="32"/>
          <w:szCs w:val="32"/>
        </w:rPr>
        <w:t>2:</w:t>
      </w:r>
      <w:r w:rsidRPr="000C1DC0">
        <w:rPr>
          <w:rFonts w:ascii="Helvetica" w:hAnsi="Helvetica" w:cs="Helvetica"/>
          <w:b/>
          <w:sz w:val="32"/>
          <w:szCs w:val="32"/>
        </w:rPr>
        <w:t xml:space="preserve"> Short progressions from figures and Roman numerals</w:t>
      </w:r>
    </w:p>
    <w:p w14:paraId="1E213021" w14:textId="77777777" w:rsidR="00E336BB" w:rsidRPr="000C1DC0" w:rsidRDefault="00E336BB" w:rsidP="00E336BB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Cs w:val="24"/>
        </w:rPr>
      </w:pPr>
      <w:r w:rsidRPr="000C1DC0">
        <w:rPr>
          <w:rFonts w:ascii="Times New Roman" w:hAnsi="Times New Roman" w:cs="Times New Roman"/>
          <w:szCs w:val="24"/>
        </w:rPr>
        <w:t>Two excerpts below use figures, while the other two use Roman numerals.</w:t>
      </w:r>
    </w:p>
    <w:p w14:paraId="7A4018E8" w14:textId="77777777" w:rsidR="00E336BB" w:rsidRPr="000C1DC0" w:rsidRDefault="00E336BB" w:rsidP="00E336BB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Cs w:val="24"/>
        </w:rPr>
      </w:pPr>
      <w:r w:rsidRPr="000C1DC0">
        <w:rPr>
          <w:rFonts w:ascii="Times New Roman" w:hAnsi="Times New Roman" w:cs="Times New Roman"/>
          <w:szCs w:val="24"/>
        </w:rPr>
        <w:t>Provide a harmonic analysis of the two excerpts with figures, then</w:t>
      </w:r>
    </w:p>
    <w:p w14:paraId="080881F5" w14:textId="130CBC31" w:rsidR="00E336BB" w:rsidRPr="000C1DC0" w:rsidRDefault="00E336BB" w:rsidP="00E336BB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Cs w:val="24"/>
        </w:rPr>
      </w:pPr>
      <w:r w:rsidRPr="000C1DC0">
        <w:rPr>
          <w:rFonts w:ascii="Times New Roman" w:hAnsi="Times New Roman" w:cs="Times New Roman"/>
          <w:szCs w:val="24"/>
        </w:rPr>
        <w:t>Realize the Roman numerals for all excerpts in four parts.</w:t>
      </w:r>
    </w:p>
    <w:p w14:paraId="08FDBEF7" w14:textId="6B2D76C1" w:rsidR="00E336BB" w:rsidRDefault="00E336BB" w:rsidP="00E336BB">
      <w:pPr>
        <w:rPr>
          <w:szCs w:val="24"/>
        </w:rPr>
      </w:pPr>
    </w:p>
    <w:p w14:paraId="4A31B111" w14:textId="77777777" w:rsidR="00FA67B6" w:rsidRDefault="00FA67B6" w:rsidP="00E336BB">
      <w:pPr>
        <w:rPr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E336BB" w:rsidRPr="0028776F" w14:paraId="7D68E196" w14:textId="77777777" w:rsidTr="00A43157">
        <w:tc>
          <w:tcPr>
            <w:tcW w:w="5395" w:type="dxa"/>
          </w:tcPr>
          <w:p w14:paraId="6E175924" w14:textId="77777777" w:rsidR="00E336BB" w:rsidRDefault="00E336BB" w:rsidP="00A43157">
            <w:r>
              <w:rPr>
                <w:noProof/>
              </w:rPr>
              <w:drawing>
                <wp:inline distT="0" distB="0" distL="0" distR="0" wp14:anchorId="3BA32424" wp14:editId="7CAE3B3D">
                  <wp:extent cx="3154744" cy="1401233"/>
                  <wp:effectExtent l="0" t="0" r="7620" b="889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9220" cy="1420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C3AEBF" w14:textId="77777777" w:rsidR="00E336BB" w:rsidRDefault="00E336BB" w:rsidP="00A43157"/>
          <w:p w14:paraId="3E1381D2" w14:textId="77777777" w:rsidR="00E336BB" w:rsidRDefault="00E336BB" w:rsidP="00A43157">
            <w:r>
              <w:t xml:space="preserve">              G:          I         (IV</w:t>
            </w:r>
            <w:r w:rsidRPr="00F47B90">
              <w:rPr>
                <w:vertAlign w:val="superscript"/>
              </w:rPr>
              <w:t>6</w:t>
            </w:r>
            <w:r>
              <w:t>)         I</w:t>
            </w:r>
            <w:r w:rsidRPr="00F47B90">
              <w:rPr>
                <w:vertAlign w:val="superscript"/>
              </w:rPr>
              <w:t>6</w:t>
            </w:r>
          </w:p>
        </w:tc>
        <w:tc>
          <w:tcPr>
            <w:tcW w:w="5395" w:type="dxa"/>
          </w:tcPr>
          <w:p w14:paraId="0D68241E" w14:textId="77777777" w:rsidR="00E336BB" w:rsidRDefault="00E336BB" w:rsidP="00A43157">
            <w:r>
              <w:rPr>
                <w:noProof/>
              </w:rPr>
              <w:drawing>
                <wp:inline distT="0" distB="0" distL="0" distR="0" wp14:anchorId="43237BE9" wp14:editId="43557116">
                  <wp:extent cx="3284643" cy="1456497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6972" cy="1479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3E49AB" w14:textId="77777777" w:rsidR="00E336BB" w:rsidRDefault="00E336BB" w:rsidP="00A43157"/>
          <w:p w14:paraId="439D1CDB" w14:textId="77777777" w:rsidR="00E336BB" w:rsidRPr="0028776F" w:rsidRDefault="00E336BB" w:rsidP="00A43157">
            <w:pPr>
              <w:rPr>
                <w:rFonts w:cs="Times New Roman"/>
                <w:szCs w:val="24"/>
              </w:rPr>
            </w:pPr>
            <w:r>
              <w:t xml:space="preserve">                 c:               </w:t>
            </w:r>
            <w:proofErr w:type="spellStart"/>
            <w:r>
              <w:t>i</w:t>
            </w:r>
            <w:proofErr w:type="spellEnd"/>
            <w:r>
              <w:t xml:space="preserve">            iv</w:t>
            </w:r>
            <w:r w:rsidRPr="0028776F">
              <w:rPr>
                <w:vertAlign w:val="superscript"/>
              </w:rPr>
              <w:t>6</w:t>
            </w:r>
            <w:r>
              <w:rPr>
                <w:rFonts w:cs="Times New Roman"/>
                <w:sz w:val="20"/>
                <w:szCs w:val="20"/>
              </w:rPr>
              <w:t xml:space="preserve">             </w:t>
            </w:r>
            <w:r w:rsidRPr="0028776F">
              <w:rPr>
                <w:rFonts w:cs="Times New Roman"/>
                <w:szCs w:val="24"/>
              </w:rPr>
              <w:t>V</w:t>
            </w:r>
          </w:p>
        </w:tc>
      </w:tr>
      <w:tr w:rsidR="00E336BB" w:rsidRPr="0028776F" w14:paraId="3523F1E7" w14:textId="77777777" w:rsidTr="00A43157">
        <w:tc>
          <w:tcPr>
            <w:tcW w:w="5395" w:type="dxa"/>
          </w:tcPr>
          <w:p w14:paraId="17264470" w14:textId="77777777" w:rsidR="00E336BB" w:rsidRDefault="00E336BB" w:rsidP="00A43157">
            <w:pPr>
              <w:rPr>
                <w:noProof/>
              </w:rPr>
            </w:pPr>
          </w:p>
          <w:p w14:paraId="360D8E0F" w14:textId="77777777" w:rsidR="00E336BB" w:rsidRDefault="00E336BB" w:rsidP="00A43157">
            <w:pPr>
              <w:rPr>
                <w:noProof/>
              </w:rPr>
            </w:pPr>
          </w:p>
          <w:p w14:paraId="28B45C05" w14:textId="6F62A2D4" w:rsidR="00FA67B6" w:rsidRDefault="00FA67B6" w:rsidP="00A43157">
            <w:pPr>
              <w:rPr>
                <w:noProof/>
              </w:rPr>
            </w:pPr>
          </w:p>
        </w:tc>
        <w:tc>
          <w:tcPr>
            <w:tcW w:w="5395" w:type="dxa"/>
          </w:tcPr>
          <w:p w14:paraId="2A3B0462" w14:textId="77777777" w:rsidR="00E336BB" w:rsidRDefault="00E336BB" w:rsidP="00A43157">
            <w:pPr>
              <w:rPr>
                <w:noProof/>
              </w:rPr>
            </w:pPr>
          </w:p>
        </w:tc>
      </w:tr>
    </w:tbl>
    <w:p w14:paraId="0820D1A5" w14:textId="30CD77DB" w:rsidR="00E336BB" w:rsidRDefault="00E336BB" w:rsidP="00E336BB">
      <w:pPr>
        <w:rPr>
          <w:szCs w:val="24"/>
        </w:rPr>
      </w:pPr>
      <w:r>
        <w:rPr>
          <w:noProof/>
        </w:rPr>
        <w:drawing>
          <wp:inline distT="0" distB="0" distL="0" distR="0" wp14:anchorId="00C90ABF" wp14:editId="5841D8E9">
            <wp:extent cx="6739259" cy="1423283"/>
            <wp:effectExtent l="0" t="0" r="4445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56654" cy="1426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BDD1B" w14:textId="1E062038" w:rsidR="00E336BB" w:rsidRDefault="00E336BB" w:rsidP="00E336BB">
      <w:pPr>
        <w:rPr>
          <w:szCs w:val="24"/>
        </w:rPr>
      </w:pPr>
    </w:p>
    <w:p w14:paraId="6C0EC109" w14:textId="76701D78" w:rsidR="00E336BB" w:rsidRDefault="00E336BB" w:rsidP="00E336BB">
      <w:pPr>
        <w:rPr>
          <w:szCs w:val="24"/>
        </w:rPr>
      </w:pPr>
    </w:p>
    <w:p w14:paraId="46277FA0" w14:textId="745800DA" w:rsidR="000C1DC0" w:rsidRDefault="000C1DC0" w:rsidP="00E336BB">
      <w:pPr>
        <w:rPr>
          <w:szCs w:val="24"/>
        </w:rPr>
      </w:pPr>
    </w:p>
    <w:p w14:paraId="6F25A254" w14:textId="11D16987" w:rsidR="000C1DC0" w:rsidRDefault="000C1DC0" w:rsidP="00E336BB">
      <w:pPr>
        <w:rPr>
          <w:szCs w:val="24"/>
        </w:rPr>
      </w:pPr>
    </w:p>
    <w:p w14:paraId="29CA2102" w14:textId="4A610FB6" w:rsidR="000C1DC0" w:rsidRDefault="000C1DC0" w:rsidP="00E336BB">
      <w:pPr>
        <w:rPr>
          <w:szCs w:val="24"/>
        </w:rPr>
      </w:pPr>
    </w:p>
    <w:p w14:paraId="08A4859F" w14:textId="2AA6E9B3" w:rsidR="000C1DC0" w:rsidRDefault="000C1DC0" w:rsidP="00E336BB">
      <w:pPr>
        <w:rPr>
          <w:szCs w:val="24"/>
        </w:rPr>
      </w:pPr>
    </w:p>
    <w:p w14:paraId="60602FB3" w14:textId="6512BE4A" w:rsidR="000C1DC0" w:rsidRDefault="000C1DC0" w:rsidP="00E336BB">
      <w:pPr>
        <w:rPr>
          <w:szCs w:val="24"/>
        </w:rPr>
      </w:pPr>
    </w:p>
    <w:p w14:paraId="1B1B1C0A" w14:textId="7A0F6879" w:rsidR="000C1DC0" w:rsidRDefault="000C1DC0" w:rsidP="00E336BB">
      <w:pPr>
        <w:rPr>
          <w:szCs w:val="24"/>
        </w:rPr>
      </w:pPr>
    </w:p>
    <w:p w14:paraId="3C27D6AE" w14:textId="5F639A44" w:rsidR="000C1DC0" w:rsidRDefault="000C1DC0" w:rsidP="00E336BB">
      <w:pPr>
        <w:rPr>
          <w:szCs w:val="24"/>
        </w:rPr>
      </w:pPr>
    </w:p>
    <w:p w14:paraId="0B22005E" w14:textId="3274CB93" w:rsidR="000C1DC0" w:rsidRDefault="000C1DC0" w:rsidP="00E336BB">
      <w:pPr>
        <w:rPr>
          <w:szCs w:val="24"/>
        </w:rPr>
      </w:pPr>
    </w:p>
    <w:p w14:paraId="45B28D6F" w14:textId="6DE8BCA7" w:rsidR="000C1DC0" w:rsidRDefault="000C1DC0" w:rsidP="00E336BB">
      <w:pPr>
        <w:rPr>
          <w:szCs w:val="24"/>
        </w:rPr>
      </w:pPr>
    </w:p>
    <w:p w14:paraId="149A5100" w14:textId="7F222A10" w:rsidR="000C1DC0" w:rsidRDefault="000C1DC0" w:rsidP="00E336BB">
      <w:pPr>
        <w:rPr>
          <w:szCs w:val="24"/>
        </w:rPr>
      </w:pPr>
    </w:p>
    <w:p w14:paraId="5CB4A970" w14:textId="5DE82360" w:rsidR="000C1DC0" w:rsidRDefault="000C1DC0" w:rsidP="00E336BB">
      <w:pPr>
        <w:rPr>
          <w:szCs w:val="24"/>
        </w:rPr>
      </w:pPr>
    </w:p>
    <w:p w14:paraId="2DA20267" w14:textId="77777777" w:rsidR="002E2FF0" w:rsidRDefault="002E2FF0" w:rsidP="00E336BB">
      <w:pPr>
        <w:rPr>
          <w:szCs w:val="24"/>
        </w:rPr>
      </w:pPr>
    </w:p>
    <w:p w14:paraId="1A663368" w14:textId="77777777" w:rsidR="000C1DC0" w:rsidRDefault="000C1DC0" w:rsidP="000C1DC0">
      <w:pPr>
        <w:pStyle w:val="Title"/>
        <w:pBdr>
          <w:bottom w:val="single" w:sz="12" w:space="1" w:color="auto"/>
        </w:pBdr>
        <w:jc w:val="center"/>
        <w:rPr>
          <w:sz w:val="32"/>
          <w:szCs w:val="32"/>
        </w:rPr>
      </w:pPr>
    </w:p>
    <w:p w14:paraId="5DCED4D3" w14:textId="77777777" w:rsidR="000C1DC0" w:rsidRDefault="000C1DC0" w:rsidP="000C1DC0"/>
    <w:p w14:paraId="62C79DC2" w14:textId="77777777" w:rsidR="000C1DC0" w:rsidRPr="00E85EAC" w:rsidRDefault="000C1DC0" w:rsidP="000C1DC0"/>
    <w:p w14:paraId="1EFC0607" w14:textId="77777777" w:rsidR="000C1DC0" w:rsidRPr="000C1DC0" w:rsidRDefault="000C1DC0" w:rsidP="000C1DC0">
      <w:pPr>
        <w:autoSpaceDE w:val="0"/>
        <w:autoSpaceDN w:val="0"/>
        <w:adjustRightInd w:val="0"/>
        <w:jc w:val="center"/>
        <w:rPr>
          <w:rFonts w:ascii="MS Shell Dlg 2" w:hAnsi="MS Shell Dlg 2" w:cs="MS Shell Dlg 2"/>
          <w:sz w:val="32"/>
          <w:szCs w:val="32"/>
        </w:rPr>
      </w:pPr>
      <w:r w:rsidRPr="000C1DC0">
        <w:rPr>
          <w:rFonts w:ascii="Helvetica" w:hAnsi="Helvetica" w:cs="Helvetica"/>
          <w:b/>
          <w:bCs/>
          <w:sz w:val="32"/>
          <w:szCs w:val="32"/>
        </w:rPr>
        <w:t>La (</w:t>
      </w:r>
      <w:r w:rsidRPr="000C1DC0">
        <w:rPr>
          <w:rFonts w:ascii="Bach" w:hAnsi="Bach" w:cs="Helvetica"/>
          <w:b/>
          <w:bCs/>
          <w:sz w:val="32"/>
          <w:szCs w:val="32"/>
        </w:rPr>
        <w:t>Þ</w:t>
      </w:r>
      <w:r w:rsidRPr="000C1DC0">
        <w:rPr>
          <w:rFonts w:ascii="Helvetica" w:hAnsi="Helvetica" w:cs="Helvetica"/>
          <w:b/>
          <w:bCs/>
          <w:sz w:val="32"/>
          <w:szCs w:val="32"/>
        </w:rPr>
        <w:t>6) in the Bass at Beginnings, Middles, and Endings</w:t>
      </w:r>
    </w:p>
    <w:p w14:paraId="457FF942" w14:textId="77777777" w:rsidR="000C1DC0" w:rsidRDefault="000C1DC0" w:rsidP="000C1DC0">
      <w:pPr>
        <w:rPr>
          <w:b/>
          <w:bCs/>
        </w:rPr>
      </w:pPr>
    </w:p>
    <w:p w14:paraId="598A3417" w14:textId="77777777" w:rsidR="000C1DC0" w:rsidRDefault="000C1DC0" w:rsidP="000C1DC0">
      <w:pPr>
        <w:jc w:val="center"/>
        <w:rPr>
          <w:b/>
          <w:bCs/>
        </w:rPr>
      </w:pPr>
      <w:r>
        <w:rPr>
          <w:b/>
          <w:bCs/>
        </w:rPr>
        <w:t>N</w:t>
      </w:r>
      <w:r w:rsidRPr="00E61A9C">
        <w:rPr>
          <w:b/>
          <w:bCs/>
        </w:rPr>
        <w:t>ame: ___</w:t>
      </w:r>
      <w:r>
        <w:rPr>
          <w:b/>
          <w:bCs/>
        </w:rPr>
        <w:t>___________________________________________</w:t>
      </w:r>
      <w:r w:rsidRPr="00E61A9C">
        <w:rPr>
          <w:b/>
          <w:bCs/>
        </w:rPr>
        <w:t>_</w:t>
      </w:r>
    </w:p>
    <w:p w14:paraId="443E0582" w14:textId="77777777" w:rsidR="000C1DC0" w:rsidRDefault="000C1DC0" w:rsidP="00E336BB">
      <w:pPr>
        <w:rPr>
          <w:rFonts w:ascii="Helvetica" w:hAnsi="Helvetica" w:cs="Helvetica"/>
          <w:b/>
          <w:sz w:val="32"/>
          <w:szCs w:val="32"/>
        </w:rPr>
      </w:pPr>
    </w:p>
    <w:p w14:paraId="61D64B83" w14:textId="79E794A2" w:rsidR="00E336BB" w:rsidRPr="000C1DC0" w:rsidRDefault="00E336BB" w:rsidP="00E336BB">
      <w:pPr>
        <w:rPr>
          <w:rFonts w:ascii="Helvetica" w:hAnsi="Helvetica" w:cs="Helvetica"/>
          <w:b/>
          <w:sz w:val="32"/>
          <w:szCs w:val="32"/>
        </w:rPr>
      </w:pPr>
      <w:r w:rsidRPr="000C1DC0">
        <w:rPr>
          <w:rFonts w:ascii="Helvetica" w:hAnsi="Helvetica" w:cs="Helvetica"/>
          <w:b/>
          <w:sz w:val="32"/>
          <w:szCs w:val="32"/>
        </w:rPr>
        <w:t xml:space="preserve">Part </w:t>
      </w:r>
      <w:r w:rsidR="000C1DC0" w:rsidRPr="000C1DC0">
        <w:rPr>
          <w:rFonts w:ascii="Helvetica" w:hAnsi="Helvetica" w:cs="Helvetica"/>
          <w:b/>
          <w:sz w:val="32"/>
          <w:szCs w:val="32"/>
        </w:rPr>
        <w:t>3:</w:t>
      </w:r>
      <w:r w:rsidRPr="000C1DC0">
        <w:rPr>
          <w:rFonts w:ascii="Helvetica" w:hAnsi="Helvetica" w:cs="Helvetica"/>
          <w:b/>
          <w:sz w:val="32"/>
          <w:szCs w:val="32"/>
        </w:rPr>
        <w:t xml:space="preserve"> Unfigured bass</w:t>
      </w:r>
    </w:p>
    <w:p w14:paraId="751BC36B" w14:textId="77777777" w:rsidR="00E336BB" w:rsidRPr="000C1DC0" w:rsidRDefault="00E336BB" w:rsidP="00E336BB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0C1DC0">
        <w:rPr>
          <w:rFonts w:ascii="Times New Roman" w:hAnsi="Times New Roman" w:cs="Times New Roman"/>
        </w:rPr>
        <w:t>Provide a Roman numeral analysis that appropriately harmonizes the given bass line</w:t>
      </w:r>
    </w:p>
    <w:p w14:paraId="4524D01D" w14:textId="77777777" w:rsidR="00E336BB" w:rsidRPr="000C1DC0" w:rsidRDefault="00E336BB" w:rsidP="00E336BB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0C1DC0">
        <w:rPr>
          <w:rFonts w:ascii="Times New Roman" w:hAnsi="Times New Roman" w:cs="Times New Roman"/>
        </w:rPr>
        <w:t>Add a contextual analysis below your Roman numerals</w:t>
      </w:r>
    </w:p>
    <w:p w14:paraId="3050C646" w14:textId="77777777" w:rsidR="00E336BB" w:rsidRPr="000C1DC0" w:rsidRDefault="00E336BB" w:rsidP="00E336BB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0C1DC0">
        <w:rPr>
          <w:rFonts w:ascii="Times New Roman" w:hAnsi="Times New Roman" w:cs="Times New Roman"/>
        </w:rPr>
        <w:t>Realize your analysis in either keyboard or vocal style (your choice)</w:t>
      </w:r>
    </w:p>
    <w:p w14:paraId="25D327D3" w14:textId="77777777" w:rsidR="00E336BB" w:rsidRPr="000C1DC0" w:rsidRDefault="00E336BB" w:rsidP="00E336BB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0C1DC0">
        <w:rPr>
          <w:rFonts w:ascii="Times New Roman" w:hAnsi="Times New Roman" w:cs="Times New Roman"/>
        </w:rPr>
        <w:t>Label the type of cadence you wrote appropriately</w:t>
      </w:r>
    </w:p>
    <w:p w14:paraId="30AB8C91" w14:textId="77777777" w:rsidR="00E336BB" w:rsidRDefault="00E336BB" w:rsidP="00E336BB"/>
    <w:p w14:paraId="403C5205" w14:textId="77777777" w:rsidR="00E336BB" w:rsidRDefault="00E336BB" w:rsidP="00E336BB"/>
    <w:p w14:paraId="65235E42" w14:textId="77777777" w:rsidR="00E336BB" w:rsidRDefault="00E336BB" w:rsidP="00E336BB">
      <w:r>
        <w:rPr>
          <w:noProof/>
        </w:rPr>
        <w:drawing>
          <wp:inline distT="0" distB="0" distL="0" distR="0" wp14:anchorId="7DBB0BA6" wp14:editId="0BBADF49">
            <wp:extent cx="6858000" cy="147256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47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3FF04" w14:textId="77777777" w:rsidR="00E336BB" w:rsidRDefault="00E336BB" w:rsidP="00E336BB">
      <w:r>
        <w:t xml:space="preserve">              E</w:t>
      </w:r>
      <w:r>
        <w:rPr>
          <w:rFonts w:ascii="Bach" w:hAnsi="Bach"/>
        </w:rPr>
        <w:t></w:t>
      </w:r>
      <w:r>
        <w:t>:</w:t>
      </w:r>
    </w:p>
    <w:p w14:paraId="469BCB62" w14:textId="244253DE" w:rsidR="00E336BB" w:rsidRDefault="00E336BB" w:rsidP="00E336BB">
      <w:pPr>
        <w:rPr>
          <w:szCs w:val="24"/>
        </w:rPr>
      </w:pPr>
    </w:p>
    <w:p w14:paraId="1F982199" w14:textId="2A4DBC08" w:rsidR="00E336BB" w:rsidRDefault="00E336BB" w:rsidP="00E336BB">
      <w:pPr>
        <w:rPr>
          <w:szCs w:val="24"/>
        </w:rPr>
      </w:pPr>
    </w:p>
    <w:p w14:paraId="6E682E1B" w14:textId="77777777" w:rsidR="000C1DC0" w:rsidRDefault="000C1DC0" w:rsidP="00FA67B6">
      <w:pPr>
        <w:rPr>
          <w:rFonts w:ascii="Helvetica" w:hAnsi="Helvetica" w:cs="Helvetica"/>
          <w:b/>
          <w:bCs/>
          <w:sz w:val="32"/>
          <w:szCs w:val="32"/>
        </w:rPr>
      </w:pPr>
    </w:p>
    <w:p w14:paraId="6213D27E" w14:textId="77777777" w:rsidR="000C1DC0" w:rsidRDefault="000C1DC0" w:rsidP="00FA67B6">
      <w:pPr>
        <w:rPr>
          <w:rFonts w:ascii="Helvetica" w:hAnsi="Helvetica" w:cs="Helvetica"/>
          <w:b/>
          <w:bCs/>
          <w:sz w:val="32"/>
          <w:szCs w:val="32"/>
        </w:rPr>
      </w:pPr>
    </w:p>
    <w:p w14:paraId="1B3C78AF" w14:textId="4311B1CE" w:rsidR="00FA67B6" w:rsidRPr="000C1DC0" w:rsidRDefault="00FA67B6" w:rsidP="00FA67B6">
      <w:pPr>
        <w:rPr>
          <w:rFonts w:ascii="Helvetica" w:hAnsi="Helvetica" w:cs="Helvetica"/>
          <w:b/>
          <w:bCs/>
          <w:sz w:val="32"/>
          <w:szCs w:val="32"/>
        </w:rPr>
      </w:pPr>
      <w:r w:rsidRPr="000C1DC0">
        <w:rPr>
          <w:rFonts w:ascii="Helvetica" w:hAnsi="Helvetica" w:cs="Helvetica"/>
          <w:b/>
          <w:bCs/>
          <w:sz w:val="32"/>
          <w:szCs w:val="32"/>
        </w:rPr>
        <w:t xml:space="preserve">Part </w:t>
      </w:r>
      <w:r w:rsidR="000C1DC0" w:rsidRPr="000C1DC0">
        <w:rPr>
          <w:rFonts w:ascii="Helvetica" w:hAnsi="Helvetica" w:cs="Helvetica"/>
          <w:b/>
          <w:bCs/>
          <w:sz w:val="32"/>
          <w:szCs w:val="32"/>
        </w:rPr>
        <w:t>4:</w:t>
      </w:r>
      <w:r w:rsidRPr="000C1DC0">
        <w:rPr>
          <w:rFonts w:ascii="Helvetica" w:hAnsi="Helvetica" w:cs="Helvetica"/>
          <w:b/>
          <w:bCs/>
          <w:sz w:val="32"/>
          <w:szCs w:val="32"/>
        </w:rPr>
        <w:t xml:space="preserve"> Analysis: Joseph </w:t>
      </w:r>
      <w:proofErr w:type="spellStart"/>
      <w:r w:rsidRPr="000C1DC0">
        <w:rPr>
          <w:rFonts w:ascii="Helvetica" w:hAnsi="Helvetica" w:cs="Helvetica"/>
          <w:b/>
          <w:bCs/>
          <w:sz w:val="32"/>
          <w:szCs w:val="32"/>
        </w:rPr>
        <w:t>Bologne</w:t>
      </w:r>
      <w:proofErr w:type="spellEnd"/>
      <w:r w:rsidRPr="000C1DC0">
        <w:rPr>
          <w:rFonts w:ascii="Helvetica" w:hAnsi="Helvetica" w:cs="Helvetica"/>
          <w:b/>
          <w:bCs/>
          <w:sz w:val="32"/>
          <w:szCs w:val="32"/>
        </w:rPr>
        <w:t xml:space="preserve">, </w:t>
      </w:r>
      <w:r w:rsidRPr="000C1DC0">
        <w:rPr>
          <w:rFonts w:ascii="Helvetica" w:hAnsi="Helvetica" w:cs="Helvetica"/>
          <w:b/>
          <w:bCs/>
          <w:i/>
          <w:iCs/>
          <w:sz w:val="32"/>
          <w:szCs w:val="32"/>
        </w:rPr>
        <w:t>Six Concertante Quartets No. 5</w:t>
      </w:r>
      <w:r w:rsidRPr="000C1DC0">
        <w:rPr>
          <w:rFonts w:ascii="Helvetica" w:hAnsi="Helvetica" w:cs="Helvetica"/>
          <w:b/>
          <w:bCs/>
          <w:sz w:val="32"/>
          <w:szCs w:val="32"/>
        </w:rPr>
        <w:t>, I, mm. 14–21</w:t>
      </w:r>
    </w:p>
    <w:p w14:paraId="79EE9CB9" w14:textId="77777777" w:rsidR="00FA67B6" w:rsidRPr="000C1DC0" w:rsidRDefault="00FA67B6" w:rsidP="00FA67B6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0C1DC0">
        <w:rPr>
          <w:rFonts w:ascii="Times New Roman" w:hAnsi="Times New Roman" w:cs="Times New Roman"/>
        </w:rPr>
        <w:t xml:space="preserve">Listen to the excerpt: </w:t>
      </w:r>
      <w:hyperlink r:id="rId12" w:history="1">
        <w:r w:rsidRPr="000C1DC0">
          <w:rPr>
            <w:rStyle w:val="Hyperlink"/>
            <w:rFonts w:ascii="Times New Roman" w:hAnsi="Times New Roman" w:cs="Times New Roman"/>
          </w:rPr>
          <w:t>https://youtu.be/6ASJMvFLYYI?t=30</w:t>
        </w:r>
      </w:hyperlink>
      <w:r w:rsidRPr="000C1DC0">
        <w:rPr>
          <w:rFonts w:ascii="Times New Roman" w:hAnsi="Times New Roman" w:cs="Times New Roman"/>
        </w:rPr>
        <w:t xml:space="preserve"> (starts at about 0:30)</w:t>
      </w:r>
    </w:p>
    <w:p w14:paraId="51FF6C87" w14:textId="77777777" w:rsidR="00FA67B6" w:rsidRPr="000C1DC0" w:rsidRDefault="00FA67B6" w:rsidP="00FA67B6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bCs/>
        </w:rPr>
      </w:pPr>
      <w:r w:rsidRPr="000C1DC0">
        <w:rPr>
          <w:rFonts w:ascii="Times New Roman" w:hAnsi="Times New Roman" w:cs="Times New Roman"/>
          <w:b/>
          <w:bCs/>
        </w:rPr>
        <w:t>Although the key signature suggests GM/</w:t>
      </w:r>
      <w:proofErr w:type="spellStart"/>
      <w:r w:rsidRPr="000C1DC0">
        <w:rPr>
          <w:rFonts w:ascii="Times New Roman" w:hAnsi="Times New Roman" w:cs="Times New Roman"/>
          <w:b/>
          <w:bCs/>
        </w:rPr>
        <w:t>Em</w:t>
      </w:r>
      <w:proofErr w:type="spellEnd"/>
      <w:r w:rsidRPr="000C1DC0">
        <w:rPr>
          <w:rFonts w:ascii="Times New Roman" w:hAnsi="Times New Roman" w:cs="Times New Roman"/>
          <w:b/>
          <w:bCs/>
        </w:rPr>
        <w:t xml:space="preserve">, this passage is in DM. </w:t>
      </w:r>
    </w:p>
    <w:p w14:paraId="4EF352AE" w14:textId="77777777" w:rsidR="00FA67B6" w:rsidRPr="000C1DC0" w:rsidRDefault="00FA67B6" w:rsidP="00FA67B6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0C1DC0">
        <w:rPr>
          <w:rFonts w:ascii="Times New Roman" w:hAnsi="Times New Roman" w:cs="Times New Roman"/>
        </w:rPr>
        <w:t>Identify all cadences (in DM!)</w:t>
      </w:r>
    </w:p>
    <w:p w14:paraId="0ECDD5B3" w14:textId="77777777" w:rsidR="00FA67B6" w:rsidRPr="000C1DC0" w:rsidRDefault="00FA67B6" w:rsidP="00FA67B6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0C1DC0">
        <w:rPr>
          <w:rFonts w:ascii="Times New Roman" w:hAnsi="Times New Roman" w:cs="Times New Roman"/>
        </w:rPr>
        <w:t>Provide a harmonic analysis of the entire passage (in DM!)</w:t>
      </w:r>
    </w:p>
    <w:p w14:paraId="098BE4E2" w14:textId="77777777" w:rsidR="00FA67B6" w:rsidRPr="000C1DC0" w:rsidRDefault="00FA67B6" w:rsidP="00FA67B6">
      <w:pPr>
        <w:pStyle w:val="ListParagraph"/>
        <w:numPr>
          <w:ilvl w:val="1"/>
          <w:numId w:val="4"/>
        </w:numPr>
        <w:rPr>
          <w:rFonts w:ascii="Times New Roman" w:hAnsi="Times New Roman" w:cs="Times New Roman"/>
        </w:rPr>
      </w:pPr>
      <w:r w:rsidRPr="000C1DC0">
        <w:rPr>
          <w:rFonts w:ascii="Times New Roman" w:hAnsi="Times New Roman" w:cs="Times New Roman"/>
        </w:rPr>
        <w:t>Note 1: the bass has the melody here, so there are some embellishing tones in the bass. You don’t need to label them.</w:t>
      </w:r>
    </w:p>
    <w:p w14:paraId="56D8760F" w14:textId="40B29B67" w:rsidR="00FA67B6" w:rsidRPr="000C1DC0" w:rsidRDefault="00FA67B6" w:rsidP="00FA67B6">
      <w:pPr>
        <w:pStyle w:val="ListParagraph"/>
        <w:numPr>
          <w:ilvl w:val="1"/>
          <w:numId w:val="4"/>
        </w:numPr>
        <w:rPr>
          <w:rFonts w:ascii="Times New Roman" w:hAnsi="Times New Roman" w:cs="Times New Roman"/>
        </w:rPr>
      </w:pPr>
      <w:r w:rsidRPr="000C1DC0">
        <w:rPr>
          <w:rFonts w:ascii="Times New Roman" w:hAnsi="Times New Roman" w:cs="Times New Roman"/>
        </w:rPr>
        <w:t>Note 2: mm. 18–20 are a little tricky because of embellishing tones in the cello. You should find a progression that relates to the chapter here.</w:t>
      </w:r>
    </w:p>
    <w:p w14:paraId="493613FC" w14:textId="77777777" w:rsidR="00FA67B6" w:rsidRPr="000C1DC0" w:rsidRDefault="00FA67B6" w:rsidP="00FA67B6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0C1DC0">
        <w:rPr>
          <w:rFonts w:ascii="Times New Roman" w:hAnsi="Times New Roman" w:cs="Times New Roman"/>
        </w:rPr>
        <w:t xml:space="preserve">On the blank staff below, provide a reduction of the progression you discovered in </w:t>
      </w:r>
      <w:proofErr w:type="spellStart"/>
      <w:r w:rsidRPr="000C1DC0">
        <w:rPr>
          <w:rFonts w:ascii="Times New Roman" w:hAnsi="Times New Roman" w:cs="Times New Roman"/>
        </w:rPr>
        <w:t>Bologne’s</w:t>
      </w:r>
      <w:proofErr w:type="spellEnd"/>
      <w:r w:rsidRPr="000C1DC0">
        <w:rPr>
          <w:rFonts w:ascii="Times New Roman" w:hAnsi="Times New Roman" w:cs="Times New Roman"/>
        </w:rPr>
        <w:t xml:space="preserve"> quartet. Be sure you begin with the soprano and bass notes from the quartet itself, then continue on with part-writing as we have been in class. </w:t>
      </w:r>
    </w:p>
    <w:p w14:paraId="3AA99206" w14:textId="77777777" w:rsidR="00FA67B6" w:rsidRPr="000C1DC0" w:rsidRDefault="00FA67B6" w:rsidP="00FA67B6">
      <w:pPr>
        <w:pStyle w:val="ListParagraph"/>
        <w:numPr>
          <w:ilvl w:val="1"/>
          <w:numId w:val="4"/>
        </w:numPr>
        <w:rPr>
          <w:rFonts w:ascii="Times New Roman" w:hAnsi="Times New Roman" w:cs="Times New Roman"/>
        </w:rPr>
      </w:pPr>
      <w:r w:rsidRPr="000C1DC0">
        <w:rPr>
          <w:rFonts w:ascii="Times New Roman" w:hAnsi="Times New Roman" w:cs="Times New Roman"/>
        </w:rPr>
        <w:t>As you work with mm. 14–17, consider that 16–17 are a repetition of 14–15. If you choose to reflect that repetition in your reduction, it might mean that an active note in m. 15 doesn’t resolve as expected, and that’s okay!</w:t>
      </w:r>
    </w:p>
    <w:p w14:paraId="1653C41A" w14:textId="77777777" w:rsidR="00FA67B6" w:rsidRPr="000C1DC0" w:rsidRDefault="00FA67B6" w:rsidP="00FA67B6">
      <w:pPr>
        <w:pStyle w:val="ListParagraph"/>
        <w:numPr>
          <w:ilvl w:val="1"/>
          <w:numId w:val="4"/>
        </w:numPr>
        <w:rPr>
          <w:rFonts w:ascii="Times New Roman" w:hAnsi="Times New Roman" w:cs="Times New Roman"/>
        </w:rPr>
      </w:pPr>
      <w:r w:rsidRPr="000C1DC0">
        <w:rPr>
          <w:rFonts w:ascii="Times New Roman" w:hAnsi="Times New Roman" w:cs="Times New Roman"/>
        </w:rPr>
        <w:t>For m. 21, you can just use a whole note to represent a single I chord in that measure.</w:t>
      </w:r>
    </w:p>
    <w:p w14:paraId="2696DDB5" w14:textId="77777777" w:rsidR="00FA67B6" w:rsidRDefault="00FA67B6" w:rsidP="00FA67B6"/>
    <w:p w14:paraId="04C42E71" w14:textId="77777777" w:rsidR="00FA67B6" w:rsidRDefault="00FA67B6" w:rsidP="00FA67B6"/>
    <w:p w14:paraId="00CFFE60" w14:textId="465E5ED3" w:rsidR="000C1DC0" w:rsidRDefault="000C1DC0" w:rsidP="00FA67B6">
      <w:pPr>
        <w:rPr>
          <w:noProof/>
        </w:rPr>
      </w:pPr>
    </w:p>
    <w:p w14:paraId="7596F69F" w14:textId="77777777" w:rsidR="000C1DC0" w:rsidRDefault="000C1DC0" w:rsidP="000C1DC0">
      <w:pPr>
        <w:pStyle w:val="Title"/>
        <w:pBdr>
          <w:bottom w:val="single" w:sz="12" w:space="1" w:color="auto"/>
        </w:pBdr>
        <w:jc w:val="center"/>
        <w:rPr>
          <w:sz w:val="32"/>
          <w:szCs w:val="32"/>
        </w:rPr>
      </w:pPr>
    </w:p>
    <w:p w14:paraId="3CA2A997" w14:textId="77777777" w:rsidR="000C1DC0" w:rsidRPr="00E85EAC" w:rsidRDefault="000C1DC0" w:rsidP="000C1DC0"/>
    <w:p w14:paraId="4750CDF0" w14:textId="77777777" w:rsidR="000C1DC0" w:rsidRPr="000C1DC0" w:rsidRDefault="000C1DC0" w:rsidP="000C1DC0">
      <w:pPr>
        <w:autoSpaceDE w:val="0"/>
        <w:autoSpaceDN w:val="0"/>
        <w:adjustRightInd w:val="0"/>
        <w:jc w:val="center"/>
        <w:rPr>
          <w:rFonts w:ascii="MS Shell Dlg 2" w:hAnsi="MS Shell Dlg 2" w:cs="MS Shell Dlg 2"/>
          <w:sz w:val="32"/>
          <w:szCs w:val="32"/>
        </w:rPr>
      </w:pPr>
      <w:r w:rsidRPr="000C1DC0">
        <w:rPr>
          <w:rFonts w:ascii="Helvetica" w:hAnsi="Helvetica" w:cs="Helvetica"/>
          <w:b/>
          <w:bCs/>
          <w:sz w:val="32"/>
          <w:szCs w:val="32"/>
        </w:rPr>
        <w:t>La (</w:t>
      </w:r>
      <w:r w:rsidRPr="000C1DC0">
        <w:rPr>
          <w:rFonts w:ascii="Bach" w:hAnsi="Bach" w:cs="Helvetica"/>
          <w:b/>
          <w:bCs/>
          <w:sz w:val="32"/>
          <w:szCs w:val="32"/>
        </w:rPr>
        <w:t>Þ</w:t>
      </w:r>
      <w:r w:rsidRPr="000C1DC0">
        <w:rPr>
          <w:rFonts w:ascii="Helvetica" w:hAnsi="Helvetica" w:cs="Helvetica"/>
          <w:b/>
          <w:bCs/>
          <w:sz w:val="32"/>
          <w:szCs w:val="32"/>
        </w:rPr>
        <w:t>6) in the Bass at Beginnings, Middles, and Endings</w:t>
      </w:r>
    </w:p>
    <w:p w14:paraId="01F93FFE" w14:textId="77777777" w:rsidR="000C1DC0" w:rsidRDefault="000C1DC0" w:rsidP="000C1DC0">
      <w:pPr>
        <w:rPr>
          <w:b/>
          <w:bCs/>
        </w:rPr>
      </w:pPr>
    </w:p>
    <w:p w14:paraId="5218918B" w14:textId="77777777" w:rsidR="000C1DC0" w:rsidRDefault="000C1DC0" w:rsidP="000C1DC0">
      <w:pPr>
        <w:jc w:val="center"/>
        <w:rPr>
          <w:b/>
          <w:bCs/>
        </w:rPr>
      </w:pPr>
      <w:r>
        <w:rPr>
          <w:b/>
          <w:bCs/>
        </w:rPr>
        <w:t>N</w:t>
      </w:r>
      <w:r w:rsidRPr="00E61A9C">
        <w:rPr>
          <w:b/>
          <w:bCs/>
        </w:rPr>
        <w:t>ame: ___</w:t>
      </w:r>
      <w:r>
        <w:rPr>
          <w:b/>
          <w:bCs/>
        </w:rPr>
        <w:t>___________________________________________</w:t>
      </w:r>
      <w:r w:rsidRPr="00E61A9C">
        <w:rPr>
          <w:b/>
          <w:bCs/>
        </w:rPr>
        <w:t>_</w:t>
      </w:r>
    </w:p>
    <w:p w14:paraId="32E77C43" w14:textId="77777777" w:rsidR="000C1DC0" w:rsidRDefault="000C1DC0" w:rsidP="00FA67B6">
      <w:pPr>
        <w:rPr>
          <w:noProof/>
        </w:rPr>
      </w:pPr>
    </w:p>
    <w:p w14:paraId="753655AD" w14:textId="0F1702B8" w:rsidR="00FA67B6" w:rsidRPr="00F46EBA" w:rsidRDefault="00FA67B6" w:rsidP="00FA67B6">
      <w:r>
        <w:rPr>
          <w:noProof/>
        </w:rPr>
        <w:drawing>
          <wp:inline distT="0" distB="0" distL="0" distR="0" wp14:anchorId="63578688" wp14:editId="2FD0EDE4">
            <wp:extent cx="6858000" cy="146875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46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498CD" w14:textId="42ACF67F" w:rsidR="00FA67B6" w:rsidRDefault="00FA67B6" w:rsidP="00FA67B6"/>
    <w:p w14:paraId="007942FA" w14:textId="470B2652" w:rsidR="00672C8B" w:rsidRDefault="00672C8B" w:rsidP="00FA67B6"/>
    <w:p w14:paraId="11C9E5CB" w14:textId="038208C4" w:rsidR="00672C8B" w:rsidRDefault="00672C8B" w:rsidP="00FA67B6"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C948F3" wp14:editId="491DF8AD">
                <wp:simplePos x="0" y="0"/>
                <wp:positionH relativeFrom="column">
                  <wp:posOffset>419100</wp:posOffset>
                </wp:positionH>
                <wp:positionV relativeFrom="paragraph">
                  <wp:posOffset>88266</wp:posOffset>
                </wp:positionV>
                <wp:extent cx="4791075" cy="1847850"/>
                <wp:effectExtent l="0" t="0" r="28575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1075" cy="18478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alpha val="72000"/>
                          </a:schemeClr>
                        </a:solidFill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C7E8DF" id="Rectangle 16" o:spid="_x0000_s1026" style="position:absolute;margin-left:33pt;margin-top:6.95pt;width:377.25pt;height:14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k38jgIAAJYFAAAOAAAAZHJzL2Uyb0RvYy54bWysVFFPGzEMfp+0/xDlfVyvaylUvaIKxDQJ&#10;AQImnkMu6UVK4ixJe+1+/Zzc9agAbdK0l5wd25/PX2wvLnZGk63wQYGtaHkyokRYDrWy64r+eLr+&#10;ckZJiMzWTIMVFd2LQC+Wnz8tWjcXY2hA18ITBLFh3rqKNjG6eVEE3gjDwgk4YdEowRsWUfXrovas&#10;RXSji/FodFq04GvngYsQ8PaqM9JlxpdS8HgnZRCR6Iriv8V8+ny+pLNYLth87ZlrFO9/g/3DXxim&#10;LCYdoK5YZGTj1Tsoo7iHADKecDAFSKm4yDVgNeXoTTWPDXMi14LkBDfQFP4fLL/d3nuiany7U0os&#10;M/hGD8gas2stCN4hQa0Lc/R7dPe+1wKKqdqd9CZ9sQ6yy6TuB1LFLhKOl5PZeTmaTSnhaCvPJrOz&#10;aaa9eA13PsRvAgxJQkU95s9ksu1NiJgSXQ8uKVsAreprpXVWUqeIS+3JluEbM86FjV+7cO0a1l3P&#10;sFcOWXNvpYgMfARWpEK70rIU91qkFNo+CIkcYTHjDDwgvM8ZGlaL7nqKKT/OmQETssQiBuzyT9gd&#10;C71/ChW5uYfg0d+Dh4icGWwcgo2y4D8C0LFMDYD8y84f5SNqkvgC9R47yEM3WsHxa4WveMNCvGce&#10;ZwmnDvdDvMNDamgrCr1ESQP+10f3yR9bHK2UtDibFQ0/N8wLSvR3i81/Xk4maZizMpni41Lijy0v&#10;xxa7MZeArVHiJnI8i8k/6oMoPZhnXCOrlBVNzHLMXVEe/UG5jN3OwEXExWqV3XCAHYs39tHxBJ5Y&#10;TV36tHtm3vWtHHEKbuEwx2z+pqM73xRpYbWJIFVu91dee75x+PMr9IsqbZdjPXu9rtPlbwAAAP//&#10;AwBQSwMEFAAGAAgAAAAhAPmvYDngAAAACQEAAA8AAABkcnMvZG93bnJldi54bWxMj8FuwjAQRO+V&#10;+AdrkXqpit3QRpDGQS0VNw4t5cDRxEsSEa+j2ITw992e2uPsrGbe5KvRtWLAPjSeNDzNFAik0tuG&#10;Kg37783jAkSIhqxpPaGGGwZYFZO73GTWX+kLh12sBIdQyIyGOsYukzKUNToTZr5DYu/ke2ciy76S&#10;tjdXDnetTJRKpTMNcUNtOlzXWJ53F6fhHG6fW/+wHT4O3m/e9wdXrk+J1vfT8e0VRMQx/j3DLz6j&#10;Q8FMR38hG0SrIU15SuT7fAmC/UWiXkAcNczV8xJkkcv/C4ofAAAA//8DAFBLAQItABQABgAIAAAA&#10;IQC2gziS/gAAAOEBAAATAAAAAAAAAAAAAAAAAAAAAABbQ29udGVudF9UeXBlc10ueG1sUEsBAi0A&#10;FAAGAAgAAAAhADj9If/WAAAAlAEAAAsAAAAAAAAAAAAAAAAALwEAAF9yZWxzLy5yZWxzUEsBAi0A&#10;FAAGAAgAAAAhAMVKTfyOAgAAlgUAAA4AAAAAAAAAAAAAAAAALgIAAGRycy9lMm9Eb2MueG1sUEsB&#10;Ai0AFAAGAAgAAAAhAPmvYDngAAAACQEAAA8AAAAAAAAAAAAAAAAA6AQAAGRycy9kb3ducmV2Lnht&#10;bFBLBQYAAAAABAAEAPMAAAD1BQAAAAA=&#10;" fillcolor="#a5a5a5 [3206]" strokecolor="#525252 [1606]" strokeweight="1pt">
                <v:fill opacity="47288f"/>
              </v:rect>
            </w:pict>
          </mc:Fallback>
        </mc:AlternateContent>
      </w:r>
    </w:p>
    <w:p w14:paraId="607F63DC" w14:textId="5EA538D4" w:rsidR="00FA67B6" w:rsidRDefault="00FA67B6" w:rsidP="00672C8B">
      <w:pPr>
        <w:jc w:val="center"/>
      </w:pPr>
      <w:r>
        <w:rPr>
          <w:noProof/>
        </w:rPr>
        <w:drawing>
          <wp:inline distT="0" distB="0" distL="0" distR="0" wp14:anchorId="352C98FD" wp14:editId="1F91CA35">
            <wp:extent cx="5454112" cy="360426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63232" cy="3610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6E84F" w14:textId="77777777" w:rsidR="00FA67B6" w:rsidRDefault="00FA67B6" w:rsidP="00FA67B6">
      <w:r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C2B4B9" wp14:editId="14403298">
                <wp:simplePos x="0" y="0"/>
                <wp:positionH relativeFrom="column">
                  <wp:posOffset>1743075</wp:posOffset>
                </wp:positionH>
                <wp:positionV relativeFrom="paragraph">
                  <wp:posOffset>170180</wp:posOffset>
                </wp:positionV>
                <wp:extent cx="4619625" cy="1933575"/>
                <wp:effectExtent l="0" t="0" r="28575" b="285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9625" cy="19335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alpha val="72000"/>
                          </a:schemeClr>
                        </a:solidFill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7A680B" id="Rectangle 17" o:spid="_x0000_s1026" style="position:absolute;margin-left:137.25pt;margin-top:13.4pt;width:363.75pt;height:152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HkWjgIAAJYFAAAOAAAAZHJzL2Uyb0RvYy54bWysVN9P2zAQfp+0/8Hy+0hTWhhVU1SBmCYh&#10;QMDEs3HsxpLt82y3affX7+ykoYJqk6a9JGff3Xe+737ML7dGk43wQYGtaHkyokRYDrWyq4r+eL75&#10;8pWSEJmtmQYrKroTgV4uPn+at24mxtCAroUnCGLDrHUVbWJ0s6IIvBGGhRNwwqJSgjcs4tGvitqz&#10;FtGNLsaj0VnRgq+dBy5CwNvrTkkXGV9KweO9lEFEoiuKb4v56/P3NX2LxZzNVp65RvH+GewfXmGY&#10;shh0gLpmkZG1Vx+gjOIeAsh4wsEUIKXiIueA2ZSjd9k8NcyJnAuSE9xAU/h/sPxu8+CJqrF255RY&#10;ZrBGj8gasystCN4hQa0LM7R7cg++PwUUU7Zb6U36Yx5km0ndDaSKbSQcLydn5cXZeEoJR115cXo6&#10;PZ8m1OLN3fkQvwkwJAkV9Rg/k8k2tyF2pnuTFC2AVvWN0jofUqeIK+3JhmGNGefCxtPOXbuGddfn&#10;2Cu52Bg191byyG84ACtSol1qWYo7LVIIbR+FRI4wmXEGHhA+xgwNq0V3PcWQx2NmwIQsMYkBu/wT&#10;dsdCb59cRW7uwXn0d+fBI0cGGwdnoyz4YwA6ln2pZGePlB1Qk8RXqHfYQR660QqO3yis4i0L8YF5&#10;nCWcOtwP8R4/UkNbUeglShrwv47dJ3tscdRS0uJsVjT8XDMvKNHfLTb/RTmZpGHOh8kUi0uJP9S8&#10;Hmrs2lwBtkaJm8jxLCb7qPei9GBecI0sU1RUMcsxdkV59PvDVex2Bi4iLpbLbIYD7Fi8tU+OJ/DE&#10;aurS5+0L865v5YhTcAf7OWazdx3d2SZPC8t1BKlyu7/x2vONw5+btV9UabscnrPV2zpd/AYAAP//&#10;AwBQSwMEFAAGAAgAAAAhAOOrw1vgAAAACwEAAA8AAABkcnMvZG93bnJldi54bWxMj8FuwjAMhu+T&#10;9g6RJ+0yjYR2Y6g0RRsTNw4b48AxNKataOKqCaW8/cxpu9nyp9/fny9H14oB+9CQ1zCdKBDoS7KN&#10;rzTsftbPcxAhGm9NSx41XDHAsri/y01m6eK/cdjGSnCID5nRUMfYZVKGskZnwoQ69Hw7Uu9M5LWv&#10;pO3NhcNdKxOlZtKZxvOH2nS4qrE8bc9Owylcvzb0tBk+90Trj93elatjovXjw/i+ABFxjH8w3PRZ&#10;HQp2OtDZ2yBaDcnbyyujPMy4wg1QKuF2Bw1pOk1BFrn836H4BQAA//8DAFBLAQItABQABgAIAAAA&#10;IQC2gziS/gAAAOEBAAATAAAAAAAAAAAAAAAAAAAAAABbQ29udGVudF9UeXBlc10ueG1sUEsBAi0A&#10;FAAGAAgAAAAhADj9If/WAAAAlAEAAAsAAAAAAAAAAAAAAAAALwEAAF9yZWxzLy5yZWxzUEsBAi0A&#10;FAAGAAgAAAAhAANYeRaOAgAAlgUAAA4AAAAAAAAAAAAAAAAALgIAAGRycy9lMm9Eb2MueG1sUEsB&#10;Ai0AFAAGAAgAAAAhAOOrw1vgAAAACwEAAA8AAAAAAAAAAAAAAAAA6AQAAGRycy9kb3ducmV2Lnht&#10;bFBLBQYAAAAABAAEAPMAAAD1BQAAAAA=&#10;" fillcolor="#a5a5a5 [3206]" strokecolor="#525252 [1606]" strokeweight="1pt">
                <v:fill opacity="47288f"/>
              </v:rect>
            </w:pict>
          </mc:Fallback>
        </mc:AlternateContent>
      </w:r>
    </w:p>
    <w:p w14:paraId="79AADC10" w14:textId="77777777" w:rsidR="00FA67B6" w:rsidRDefault="00FA67B6" w:rsidP="00672C8B">
      <w:pPr>
        <w:jc w:val="center"/>
      </w:pPr>
      <w:r>
        <w:rPr>
          <w:noProof/>
        </w:rPr>
        <w:drawing>
          <wp:inline distT="0" distB="0" distL="0" distR="0" wp14:anchorId="1C30FDC3" wp14:editId="7510005D">
            <wp:extent cx="5561682" cy="1880672"/>
            <wp:effectExtent l="0" t="0" r="1270" b="571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85792" cy="188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03F11" w14:textId="77777777" w:rsidR="00672C8B" w:rsidRDefault="00672C8B" w:rsidP="00672C8B">
      <w:pPr>
        <w:pStyle w:val="Title"/>
        <w:pBdr>
          <w:bottom w:val="single" w:sz="12" w:space="1" w:color="auto"/>
        </w:pBdr>
        <w:jc w:val="center"/>
        <w:rPr>
          <w:sz w:val="32"/>
          <w:szCs w:val="32"/>
        </w:rPr>
      </w:pPr>
    </w:p>
    <w:p w14:paraId="0F41F62B" w14:textId="77777777" w:rsidR="00672C8B" w:rsidRPr="00E85EAC" w:rsidRDefault="00672C8B" w:rsidP="00672C8B"/>
    <w:p w14:paraId="708D9048" w14:textId="77777777" w:rsidR="00672C8B" w:rsidRPr="000C1DC0" w:rsidRDefault="00672C8B" w:rsidP="00672C8B">
      <w:pPr>
        <w:autoSpaceDE w:val="0"/>
        <w:autoSpaceDN w:val="0"/>
        <w:adjustRightInd w:val="0"/>
        <w:jc w:val="center"/>
        <w:rPr>
          <w:rFonts w:ascii="MS Shell Dlg 2" w:hAnsi="MS Shell Dlg 2" w:cs="MS Shell Dlg 2"/>
          <w:sz w:val="32"/>
          <w:szCs w:val="32"/>
        </w:rPr>
      </w:pPr>
      <w:r w:rsidRPr="000C1DC0">
        <w:rPr>
          <w:rFonts w:ascii="Helvetica" w:hAnsi="Helvetica" w:cs="Helvetica"/>
          <w:b/>
          <w:bCs/>
          <w:sz w:val="32"/>
          <w:szCs w:val="32"/>
        </w:rPr>
        <w:t>La (</w:t>
      </w:r>
      <w:r w:rsidRPr="000C1DC0">
        <w:rPr>
          <w:rFonts w:ascii="Bach" w:hAnsi="Bach" w:cs="Helvetica"/>
          <w:b/>
          <w:bCs/>
          <w:sz w:val="32"/>
          <w:szCs w:val="32"/>
        </w:rPr>
        <w:t>Þ</w:t>
      </w:r>
      <w:r w:rsidRPr="000C1DC0">
        <w:rPr>
          <w:rFonts w:ascii="Helvetica" w:hAnsi="Helvetica" w:cs="Helvetica"/>
          <w:b/>
          <w:bCs/>
          <w:sz w:val="32"/>
          <w:szCs w:val="32"/>
        </w:rPr>
        <w:t>6) in the Bass at Beginnings, Middles, and Endings</w:t>
      </w:r>
    </w:p>
    <w:p w14:paraId="01E510FF" w14:textId="77777777" w:rsidR="00672C8B" w:rsidRDefault="00672C8B" w:rsidP="00672C8B">
      <w:pPr>
        <w:rPr>
          <w:b/>
          <w:bCs/>
        </w:rPr>
      </w:pPr>
    </w:p>
    <w:p w14:paraId="4BC9BD69" w14:textId="77777777" w:rsidR="00672C8B" w:rsidRDefault="00672C8B" w:rsidP="00672C8B">
      <w:pPr>
        <w:jc w:val="center"/>
        <w:rPr>
          <w:b/>
          <w:bCs/>
        </w:rPr>
      </w:pPr>
      <w:r>
        <w:rPr>
          <w:b/>
          <w:bCs/>
        </w:rPr>
        <w:t>N</w:t>
      </w:r>
      <w:r w:rsidRPr="00E61A9C">
        <w:rPr>
          <w:b/>
          <w:bCs/>
        </w:rPr>
        <w:t>ame: ___</w:t>
      </w:r>
      <w:r>
        <w:rPr>
          <w:b/>
          <w:bCs/>
        </w:rPr>
        <w:t>___________________________________________</w:t>
      </w:r>
      <w:r w:rsidRPr="00E61A9C">
        <w:rPr>
          <w:b/>
          <w:bCs/>
        </w:rPr>
        <w:t>_</w:t>
      </w:r>
    </w:p>
    <w:p w14:paraId="3D04F7B9" w14:textId="77777777" w:rsidR="00672C8B" w:rsidRDefault="00672C8B" w:rsidP="00FA67B6">
      <w:pPr>
        <w:rPr>
          <w:rFonts w:ascii="Helvetica" w:hAnsi="Helvetica" w:cs="Helvetica"/>
          <w:b/>
          <w:bCs/>
          <w:sz w:val="32"/>
          <w:szCs w:val="32"/>
        </w:rPr>
      </w:pPr>
    </w:p>
    <w:p w14:paraId="27EA6ED3" w14:textId="3DFA0E57" w:rsidR="00FA67B6" w:rsidRPr="00672C8B" w:rsidRDefault="00FA67B6" w:rsidP="00FA67B6">
      <w:pPr>
        <w:rPr>
          <w:rFonts w:ascii="Helvetica" w:hAnsi="Helvetica" w:cs="Helvetica"/>
          <w:b/>
          <w:bCs/>
          <w:sz w:val="32"/>
          <w:szCs w:val="32"/>
        </w:rPr>
      </w:pPr>
      <w:r w:rsidRPr="00672C8B">
        <w:rPr>
          <w:rFonts w:ascii="Helvetica" w:hAnsi="Helvetica" w:cs="Helvetica"/>
          <w:b/>
          <w:bCs/>
          <w:sz w:val="32"/>
          <w:szCs w:val="32"/>
        </w:rPr>
        <w:t xml:space="preserve">Part </w:t>
      </w:r>
      <w:r w:rsidR="00672C8B" w:rsidRPr="00672C8B">
        <w:rPr>
          <w:rFonts w:ascii="Helvetica" w:hAnsi="Helvetica" w:cs="Helvetica"/>
          <w:b/>
          <w:bCs/>
          <w:sz w:val="32"/>
          <w:szCs w:val="32"/>
        </w:rPr>
        <w:t>5:</w:t>
      </w:r>
      <w:r w:rsidRPr="00672C8B">
        <w:rPr>
          <w:rFonts w:ascii="Helvetica" w:hAnsi="Helvetica" w:cs="Helvetica"/>
          <w:b/>
          <w:bCs/>
          <w:sz w:val="32"/>
          <w:szCs w:val="32"/>
        </w:rPr>
        <w:t xml:space="preserve"> Analysis 2: Emilie Mayer, String Quartet in E minor, mm. 9–20</w:t>
      </w:r>
    </w:p>
    <w:p w14:paraId="67AA5D8E" w14:textId="77777777" w:rsidR="00FA67B6" w:rsidRDefault="00FA67B6" w:rsidP="00FA67B6">
      <w:pPr>
        <w:pStyle w:val="ListParagraph"/>
        <w:numPr>
          <w:ilvl w:val="0"/>
          <w:numId w:val="5"/>
        </w:numPr>
      </w:pPr>
      <w:r>
        <w:t xml:space="preserve">Recording: </w:t>
      </w:r>
      <w:hyperlink r:id="rId16" w:history="1">
        <w:r w:rsidRPr="00226EEA">
          <w:rPr>
            <w:rStyle w:val="Hyperlink"/>
          </w:rPr>
          <w:t>https://youtu.be/h8uMhXLJcYE</w:t>
        </w:r>
      </w:hyperlink>
      <w:r>
        <w:t xml:space="preserve"> (@ 0:17)</w:t>
      </w:r>
    </w:p>
    <w:p w14:paraId="0DD406AD" w14:textId="77777777" w:rsidR="00FA67B6" w:rsidRDefault="00FA67B6" w:rsidP="00FA67B6">
      <w:pPr>
        <w:pStyle w:val="ListParagraph"/>
        <w:numPr>
          <w:ilvl w:val="0"/>
          <w:numId w:val="5"/>
        </w:numPr>
      </w:pPr>
      <w:r>
        <w:t>Below</w:t>
      </w:r>
      <w:r w:rsidRPr="004302F2">
        <w:t xml:space="preserve"> is a list of features. Circle any that appear in this excerpt. </w:t>
      </w:r>
    </w:p>
    <w:p w14:paraId="1A10D884" w14:textId="77777777" w:rsidR="00FA67B6" w:rsidRDefault="00FA67B6" w:rsidP="00FA67B6"/>
    <w:tbl>
      <w:tblPr>
        <w:tblStyle w:val="TableGrid"/>
        <w:tblW w:w="0" w:type="auto"/>
        <w:tblInd w:w="9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1"/>
        <w:gridCol w:w="4594"/>
        <w:gridCol w:w="1975"/>
      </w:tblGrid>
      <w:tr w:rsidR="00FA67B6" w14:paraId="167476EA" w14:textId="77777777" w:rsidTr="00FA67B6">
        <w:tc>
          <w:tcPr>
            <w:tcW w:w="2611" w:type="dxa"/>
          </w:tcPr>
          <w:p w14:paraId="1C2D771F" w14:textId="77777777" w:rsidR="00FA67B6" w:rsidRDefault="00FA67B6" w:rsidP="00A43157">
            <w:pPr>
              <w:spacing w:line="360" w:lineRule="auto"/>
            </w:pPr>
            <w:r>
              <w:t>Deceptive motion</w:t>
            </w:r>
          </w:p>
        </w:tc>
        <w:tc>
          <w:tcPr>
            <w:tcW w:w="4594" w:type="dxa"/>
          </w:tcPr>
          <w:p w14:paraId="173FB383" w14:textId="77777777" w:rsidR="00FA67B6" w:rsidRDefault="00FA67B6" w:rsidP="00A43157">
            <w:r>
              <w:t>Plagal motion immediately after a cadence</w:t>
            </w:r>
          </w:p>
        </w:tc>
        <w:tc>
          <w:tcPr>
            <w:tcW w:w="1975" w:type="dxa"/>
          </w:tcPr>
          <w:p w14:paraId="01D65480" w14:textId="77777777" w:rsidR="00FA67B6" w:rsidRDefault="00FA67B6" w:rsidP="00A43157">
            <w:pPr>
              <w:spacing w:line="360" w:lineRule="auto"/>
            </w:pPr>
            <w:r>
              <w:t>Phrygian HC</w:t>
            </w:r>
          </w:p>
        </w:tc>
      </w:tr>
    </w:tbl>
    <w:p w14:paraId="0D029C45" w14:textId="77777777" w:rsidR="00FA67B6" w:rsidRPr="004302F2" w:rsidRDefault="00FA67B6" w:rsidP="00FA67B6">
      <w:pPr>
        <w:pStyle w:val="ListParagraph"/>
        <w:numPr>
          <w:ilvl w:val="0"/>
          <w:numId w:val="5"/>
        </w:numPr>
      </w:pPr>
      <w:r>
        <w:t>L</w:t>
      </w:r>
      <w:r w:rsidRPr="004302F2">
        <w:t>abel all cadences in the e</w:t>
      </w:r>
      <w:r>
        <w:t>xcerpt</w:t>
      </w:r>
      <w:r w:rsidRPr="004302F2">
        <w:t>.</w:t>
      </w:r>
    </w:p>
    <w:p w14:paraId="3831C275" w14:textId="77777777" w:rsidR="00FA67B6" w:rsidRDefault="00FA67B6" w:rsidP="00FA67B6">
      <w:pPr>
        <w:pStyle w:val="ListParagraph"/>
        <w:numPr>
          <w:ilvl w:val="0"/>
          <w:numId w:val="5"/>
        </w:numPr>
      </w:pPr>
      <w:r w:rsidRPr="004302F2">
        <w:t>Harmonic analysis is not required for this ex</w:t>
      </w:r>
      <w:r>
        <w:t>cerpt</w:t>
      </w:r>
      <w:r w:rsidRPr="004302F2">
        <w:t xml:space="preserve">. </w:t>
      </w:r>
    </w:p>
    <w:p w14:paraId="67FDCF9A" w14:textId="77777777" w:rsidR="00FA67B6" w:rsidRDefault="00FA67B6" w:rsidP="00FA67B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FC010B" wp14:editId="163E5233">
                <wp:simplePos x="0" y="0"/>
                <wp:positionH relativeFrom="column">
                  <wp:posOffset>799106</wp:posOffset>
                </wp:positionH>
                <wp:positionV relativeFrom="paragraph">
                  <wp:posOffset>170953</wp:posOffset>
                </wp:positionV>
                <wp:extent cx="1073426" cy="2480807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426" cy="2480807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  <a:alpha val="66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699CF" id="Rectangle 9" o:spid="_x0000_s1026" style="position:absolute;margin-left:62.9pt;margin-top:13.45pt;width:84.5pt;height:195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0sOqgIAAL8FAAAOAAAAZHJzL2Uyb0RvYy54bWysVE1v2zAMvQ/YfxB0X+1kadIGdYqgRYcB&#10;XVu0HXpWZCk2IImapMTJfv0oyXE/scOwiyxS5CP5TPLsfKcV2QrnWzAVHR2VlAjDoW7NuqI/H6++&#10;nFDiAzM1U2BERffC0/PF509nnZ2LMTSgauEIghg/72xFmxDsvCg8b4Rm/gisMPgowWkWUHTronas&#10;Q3StinFZTosOXG0dcOE9ai/zI10kfCkFD7dSehGIqijmFtLp0rmKZ7E4Y/O1Y7ZpeZ8G+4csNGsN&#10;Bh2gLllgZOPad1C65Q48yHDEQRcgZctFqgGrGZVvqnlomBWpFiTH24Em//9g+c32zpG2rugpJYZp&#10;/EX3SBozayXIaaSns36OVg/2zvWSx2usdSedjl+sguwSpfuBUrELhKNyVM6+TsZTSji+jScn5Uk5&#10;i6jFs7t1PnwToEm8VNRh+EQl2177kE0PJjGaB9XWV61SSYh9Ii6UI1uGf3i1HidXtdE/oM662XFZ&#10;9v+ZKduwrJ1Oey0mkpotgqS0XuErE6MYiPFyKlFTRE4yC+kW9kpEO2XuhUQyse6cx4CcgzLOhQmj&#10;lKJvWC2yOiaYMnyXSwKMyBLjD9g9wOvSD9g5y94+uoo0BYNzmaP/zXnwSJHBhMFZtwbcRwAKq+oj&#10;Z/sDSZmayNIK6j22moM8g97yqxZ/+DXz4Y45HDocT1wk4RYPqaCrKPQ3Shpwvz/SR3ucBXylpMMh&#10;rqj/tWFOUKK+G5yS09FkEqc+CZPj2RgF9/Jl9fLFbPQFYBeNcGVZnq7RPqjDVTrQT7hvljEqPjHD&#10;MXZFeXAH4SLk5YIbi4vlMpnhpFsWrs2D5RE8shob+nH3xJztuz7gwNzAYeDZ/E3zZ9voaWC5CSDb&#10;NBnPvPZ845ZITdxvtLiGXsrJ6nnvLv4AAAD//wMAUEsDBBQABgAIAAAAIQCUvqKh3wAAAAoBAAAP&#10;AAAAZHJzL2Rvd25yZXYueG1sTI/BTsMwEETvSPyDtUjcqFMTQhviVBWCAyAhaPIBbrwkEfE6xG4b&#10;/p7lBMfZGc28LTazG8QRp9B70rBcJCCQGm97ajXU1ePVCkSIhqwZPKGGbwywKc/PCpNbf6J3PO5i&#10;K7iEQm40dDGOuZSh6dCZsPAjEnsffnImspxaaSdz4nI3SJUkmXSmJ17ozIj3HTafu4PT8NI+vVbx&#10;ma7Hh9VbWs+qrr62tdaXF/P2DkTEOf6F4Ref0aFkpr0/kA1iYK1uGD1qUNkaBAfUOuXDXkO6vM1A&#10;loX8/0L5AwAA//8DAFBLAQItABQABgAIAAAAIQC2gziS/gAAAOEBAAATAAAAAAAAAAAAAAAAAAAA&#10;AABbQ29udGVudF9UeXBlc10ueG1sUEsBAi0AFAAGAAgAAAAhADj9If/WAAAAlAEAAAsAAAAAAAAA&#10;AAAAAAAALwEAAF9yZWxzLy5yZWxzUEsBAi0AFAAGAAgAAAAhADsXSw6qAgAAvwUAAA4AAAAAAAAA&#10;AAAAAAAALgIAAGRycy9lMm9Eb2MueG1sUEsBAi0AFAAGAAgAAAAhAJS+oqHfAAAACgEAAA8AAAAA&#10;AAAAAAAAAAAABAUAAGRycy9kb3ducmV2LnhtbFBLBQYAAAAABAAEAPMAAAAQBgAAAAA=&#10;" fillcolor="#aeaaaa [2414]" stroked="f" strokeweight="1pt">
                <v:fill opacity="43176f"/>
              </v:rect>
            </w:pict>
          </mc:Fallback>
        </mc:AlternateContent>
      </w:r>
    </w:p>
    <w:p w14:paraId="0F1243A1" w14:textId="77777777" w:rsidR="00FA67B6" w:rsidRDefault="00FA67B6" w:rsidP="00FA67B6">
      <w:r>
        <w:rPr>
          <w:noProof/>
        </w:rPr>
        <w:drawing>
          <wp:inline distT="0" distB="0" distL="0" distR="0" wp14:anchorId="453319F6" wp14:editId="693B8536">
            <wp:extent cx="6250738" cy="2703444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60593" cy="2707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9348E" w14:textId="54A4D856" w:rsidR="00FA67B6" w:rsidRDefault="00FA67B6" w:rsidP="00FA67B6"/>
    <w:p w14:paraId="530C4497" w14:textId="18B03D88" w:rsidR="00672C8B" w:rsidRDefault="00672C8B" w:rsidP="00FA67B6"/>
    <w:p w14:paraId="3C355ABB" w14:textId="77777777" w:rsidR="00672C8B" w:rsidRDefault="00672C8B" w:rsidP="00FA67B6"/>
    <w:p w14:paraId="3E2206D9" w14:textId="77777777" w:rsidR="00FA67B6" w:rsidRDefault="00FA67B6" w:rsidP="00FA67B6">
      <w:r>
        <w:rPr>
          <w:noProof/>
        </w:rPr>
        <w:drawing>
          <wp:inline distT="0" distB="0" distL="0" distR="0" wp14:anchorId="14CA88F1" wp14:editId="4369DBF7">
            <wp:extent cx="6329238" cy="27256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43269" cy="2731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6A9A0" w14:textId="77777777" w:rsidR="00BE4DDF" w:rsidRDefault="00BE4DDF" w:rsidP="00BE4DDF">
      <w:pPr>
        <w:pStyle w:val="Title"/>
        <w:pBdr>
          <w:bottom w:val="single" w:sz="12" w:space="1" w:color="auto"/>
        </w:pBdr>
        <w:jc w:val="center"/>
        <w:rPr>
          <w:sz w:val="32"/>
          <w:szCs w:val="32"/>
        </w:rPr>
      </w:pPr>
    </w:p>
    <w:p w14:paraId="5CB61DFD" w14:textId="77777777" w:rsidR="00BE4DDF" w:rsidRDefault="00BE4DDF" w:rsidP="00BE4DDF"/>
    <w:p w14:paraId="51A95BF5" w14:textId="77777777" w:rsidR="00BE4DDF" w:rsidRPr="00E85EAC" w:rsidRDefault="00BE4DDF" w:rsidP="00BE4DDF"/>
    <w:p w14:paraId="6939B92B" w14:textId="77777777" w:rsidR="00BE4DDF" w:rsidRPr="000C1DC0" w:rsidRDefault="00BE4DDF" w:rsidP="00BE4DDF">
      <w:pPr>
        <w:autoSpaceDE w:val="0"/>
        <w:autoSpaceDN w:val="0"/>
        <w:adjustRightInd w:val="0"/>
        <w:jc w:val="center"/>
        <w:rPr>
          <w:rFonts w:ascii="MS Shell Dlg 2" w:hAnsi="MS Shell Dlg 2" w:cs="MS Shell Dlg 2"/>
          <w:sz w:val="32"/>
          <w:szCs w:val="32"/>
        </w:rPr>
      </w:pPr>
      <w:r w:rsidRPr="000C1DC0">
        <w:rPr>
          <w:rFonts w:ascii="Helvetica" w:hAnsi="Helvetica" w:cs="Helvetica"/>
          <w:b/>
          <w:bCs/>
          <w:sz w:val="32"/>
          <w:szCs w:val="32"/>
        </w:rPr>
        <w:t>La (</w:t>
      </w:r>
      <w:r w:rsidRPr="000C1DC0">
        <w:rPr>
          <w:rFonts w:ascii="Bach" w:hAnsi="Bach" w:cs="Helvetica"/>
          <w:b/>
          <w:bCs/>
          <w:sz w:val="32"/>
          <w:szCs w:val="32"/>
        </w:rPr>
        <w:t>Þ</w:t>
      </w:r>
      <w:r w:rsidRPr="000C1DC0">
        <w:rPr>
          <w:rFonts w:ascii="Helvetica" w:hAnsi="Helvetica" w:cs="Helvetica"/>
          <w:b/>
          <w:bCs/>
          <w:sz w:val="32"/>
          <w:szCs w:val="32"/>
        </w:rPr>
        <w:t>6) in the Bass at Beginnings, Middles, and Endings</w:t>
      </w:r>
    </w:p>
    <w:p w14:paraId="6681876D" w14:textId="77777777" w:rsidR="00BE4DDF" w:rsidRDefault="00BE4DDF" w:rsidP="00BE4DDF">
      <w:pPr>
        <w:rPr>
          <w:b/>
          <w:bCs/>
        </w:rPr>
      </w:pPr>
    </w:p>
    <w:p w14:paraId="12355484" w14:textId="77777777" w:rsidR="00BE4DDF" w:rsidRDefault="00BE4DDF" w:rsidP="00BE4DDF">
      <w:pPr>
        <w:jc w:val="center"/>
        <w:rPr>
          <w:b/>
          <w:bCs/>
        </w:rPr>
      </w:pPr>
      <w:r>
        <w:rPr>
          <w:b/>
          <w:bCs/>
        </w:rPr>
        <w:t>N</w:t>
      </w:r>
      <w:r w:rsidRPr="00E61A9C">
        <w:rPr>
          <w:b/>
          <w:bCs/>
        </w:rPr>
        <w:t>ame: ___</w:t>
      </w:r>
      <w:r>
        <w:rPr>
          <w:b/>
          <w:bCs/>
        </w:rPr>
        <w:t>___________________________________________</w:t>
      </w:r>
      <w:r w:rsidRPr="00E61A9C">
        <w:rPr>
          <w:b/>
          <w:bCs/>
        </w:rPr>
        <w:t>_</w:t>
      </w:r>
    </w:p>
    <w:p w14:paraId="19192462" w14:textId="5664C19B" w:rsidR="00FA67B6" w:rsidRDefault="00FA67B6" w:rsidP="00FA67B6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69E31C" wp14:editId="601F4956">
                <wp:simplePos x="0" y="0"/>
                <wp:positionH relativeFrom="column">
                  <wp:posOffset>2365513</wp:posOffset>
                </wp:positionH>
                <wp:positionV relativeFrom="paragraph">
                  <wp:posOffset>110048</wp:posOffset>
                </wp:positionV>
                <wp:extent cx="3888768" cy="2949686"/>
                <wp:effectExtent l="0" t="0" r="0" b="31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8768" cy="2949686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  <a:alpha val="66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88DD5C" id="Rectangle 8" o:spid="_x0000_s1026" style="position:absolute;margin-left:186.25pt;margin-top:8.65pt;width:306.2pt;height:23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U42qgIAAL8FAAAOAAAAZHJzL2Uyb0RvYy54bWysVE1v2zAMvQ/YfxB0X+1kaZoGdYqgRYcB&#10;XVu0HXpWZCk2IImapMTJfv0oyXE/scOwiy1S5CP5RPLsfKcV2QrnWzAVHR2VlAjDoW7NuqI/H6++&#10;zCjxgZmaKTCionvh6fni86ezzs7FGBpQtXAEQYyfd7aiTQh2XhSeN0IzfwRWGLyU4DQLKLp1UTvW&#10;IbpWxbgsp0UHrrYOuPAetZf5ki4SvpSCh1spvQhEVRRzC+nr0ncVv8XijM3Xjtmm5X0a7B+y0Kw1&#10;GHSAumSBkY1r30HpljvwIMMRB12AlC0XqQasZlS+qeahYVakWpAcbwea/P+D5TfbO0fauqL4UIZp&#10;fKJ7JI2ZtRJkFunprJ+j1YO9c73k8Rhr3Umn4x+rILtE6X6gVOwC4aj8OpvNTqaIzfFufDo5nc6m&#10;EbV4drfOh28CNImHijoMn6hk22sfsunBJEbzoNr6qlUqCbFPxIVyZMvwhVfrcXJVG/0D6qw7OS7L&#10;/p2Zsg3L2um012IiqdkiSErrFb4yMYqBGC+nEjVF5CSzkE5hr0S0U+ZeSCQT6855DMg5KONcmDBK&#10;KfqG1SKrY4Ipw3e5JMCILDH+gN0DvC79gJ2z7O2jq0hTMDiXOfrfnAePFBlMGJx1a8B9BKCwqj5y&#10;tj+QlKmJLK2g3mOrOcgz6C2/avHBr5kPd8zh0OF44iIJt/iRCrqKQn+ipAH3+yN9tMdZwFtKOhzi&#10;ivpfG+YEJeq7wSk5HU0mceqTMDk+GaPgXt6sXt6Yjb4A7KIRrizL0zHaB3U4Sgf6CffNMkbFK2Y4&#10;xq4oD+4gXIS8XHBjcbFcJjOcdMvCtXmwPIJHVmNDP+6emLN91wccmBs4DDybv2n+bBs9DSw3AWSb&#10;JuOZ155v3BKpifuNFtfQSzlZPe/dxR8AAAD//wMAUEsDBBQABgAIAAAAIQBhVQue4AAAAAoBAAAP&#10;AAAAZHJzL2Rvd25yZXYueG1sTI/RToNAEEXfTfyHzZj4ZpcC2i2yNI3RB21itPABWxiByM4iu23x&#10;7x2f9HFyT+49k29mO4gTTr53pGG5iEAg1a7pqdVQlU83CoQPhhozOEIN3+hhU1xe5CZr3Jne8bQP&#10;reAS8pnR0IUwZlL6ukNr/MKNSJx9uMmawOfUymYyZy63g4yj6E5a0xMvdGbEhw7rz/3Rati1z69l&#10;eKFkfFRvaTXHVfm1rbS+vpq39yACzuEPhl99VoeCnQ7uSI0Xg4ZkFd8yysEqAcHAWqVrEAcNqVoq&#10;kEUu/79Q/AAAAP//AwBQSwECLQAUAAYACAAAACEAtoM4kv4AAADhAQAAEwAAAAAAAAAAAAAAAAAA&#10;AAAAW0NvbnRlbnRfVHlwZXNdLnhtbFBLAQItABQABgAIAAAAIQA4/SH/1gAAAJQBAAALAAAAAAAA&#10;AAAAAAAAAC8BAABfcmVscy8ucmVsc1BLAQItABQABgAIAAAAIQCTlU42qgIAAL8FAAAOAAAAAAAA&#10;AAAAAAAAAC4CAABkcnMvZTJvRG9jLnhtbFBLAQItABQABgAIAAAAIQBhVQue4AAAAAoBAAAPAAAA&#10;AAAAAAAAAAAAAAQFAABkcnMvZG93bnJldi54bWxQSwUGAAAAAAQABADzAAAAEQYAAAAA&#10;" fillcolor="#aeaaaa [2414]" stroked="f" strokeweight="1pt">
                <v:fill opacity="43176f"/>
              </v:rect>
            </w:pict>
          </mc:Fallback>
        </mc:AlternateContent>
      </w:r>
    </w:p>
    <w:p w14:paraId="74957294" w14:textId="1EE5F316" w:rsidR="00FA67B6" w:rsidRDefault="00FA67B6" w:rsidP="00FA67B6">
      <w:r>
        <w:rPr>
          <w:noProof/>
        </w:rPr>
        <w:drawing>
          <wp:inline distT="0" distB="0" distL="0" distR="0" wp14:anchorId="5F295C2A" wp14:editId="4C7BB3BF">
            <wp:extent cx="6256983" cy="2886323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75897" cy="2895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B5992" w14:textId="26983A4A" w:rsidR="00BE4DDF" w:rsidRDefault="00BE4DDF" w:rsidP="00FA67B6"/>
    <w:p w14:paraId="3900F34A" w14:textId="74821F84" w:rsidR="00BE4DDF" w:rsidRDefault="00BE4DDF" w:rsidP="00FA67B6"/>
    <w:p w14:paraId="3F000FA7" w14:textId="00654786" w:rsidR="00BE4DDF" w:rsidRDefault="00BE4DDF" w:rsidP="00FA67B6"/>
    <w:p w14:paraId="48758897" w14:textId="6005E970" w:rsidR="00BE4DDF" w:rsidRDefault="00BE4DDF" w:rsidP="00FA67B6"/>
    <w:p w14:paraId="5DD95B15" w14:textId="77777777" w:rsidR="00BE4DDF" w:rsidRDefault="00BE4DDF" w:rsidP="00FA67B6"/>
    <w:p w14:paraId="31BF2291" w14:textId="62B04222" w:rsidR="00FA67B6" w:rsidRPr="00BE4DDF" w:rsidRDefault="00FA67B6" w:rsidP="00FA67B6">
      <w:pPr>
        <w:rPr>
          <w:rFonts w:ascii="Helvetica" w:hAnsi="Helvetica" w:cs="Helvetica"/>
          <w:b/>
          <w:bCs/>
          <w:sz w:val="32"/>
          <w:szCs w:val="32"/>
        </w:rPr>
      </w:pPr>
      <w:r w:rsidRPr="00BE4DDF">
        <w:rPr>
          <w:rFonts w:ascii="Helvetica" w:hAnsi="Helvetica" w:cs="Helvetica"/>
          <w:b/>
          <w:bCs/>
          <w:sz w:val="32"/>
          <w:szCs w:val="32"/>
        </w:rPr>
        <w:t xml:space="preserve">Part </w:t>
      </w:r>
      <w:r w:rsidR="00BE4DDF" w:rsidRPr="00BE4DDF">
        <w:rPr>
          <w:rFonts w:ascii="Helvetica" w:hAnsi="Helvetica" w:cs="Helvetica"/>
          <w:b/>
          <w:bCs/>
          <w:sz w:val="32"/>
          <w:szCs w:val="32"/>
        </w:rPr>
        <w:t>6:</w:t>
      </w:r>
      <w:r w:rsidRPr="00BE4DDF">
        <w:rPr>
          <w:rFonts w:ascii="Helvetica" w:hAnsi="Helvetica" w:cs="Helvetica"/>
          <w:b/>
          <w:bCs/>
          <w:sz w:val="32"/>
          <w:szCs w:val="32"/>
        </w:rPr>
        <w:t xml:space="preserve"> Analysis 3: Emilie Mayer, </w:t>
      </w:r>
      <w:r w:rsidRPr="00BE4DDF">
        <w:rPr>
          <w:rFonts w:ascii="Helvetica" w:hAnsi="Helvetica" w:cs="Helvetica"/>
          <w:b/>
          <w:bCs/>
          <w:i/>
          <w:iCs/>
          <w:sz w:val="32"/>
          <w:szCs w:val="32"/>
        </w:rPr>
        <w:t>Impromptu</w:t>
      </w:r>
      <w:r w:rsidRPr="00BE4DDF">
        <w:rPr>
          <w:rFonts w:ascii="Helvetica" w:hAnsi="Helvetica" w:cs="Helvetica"/>
          <w:b/>
          <w:bCs/>
          <w:sz w:val="32"/>
          <w:szCs w:val="32"/>
        </w:rPr>
        <w:t xml:space="preserve"> Op. 44, mm. 33–40.</w:t>
      </w:r>
    </w:p>
    <w:p w14:paraId="0C9DEBAC" w14:textId="77777777" w:rsidR="00FA67B6" w:rsidRDefault="00FA67B6" w:rsidP="00BE4DDF">
      <w:pPr>
        <w:pStyle w:val="ListParagraph"/>
        <w:numPr>
          <w:ilvl w:val="0"/>
          <w:numId w:val="7"/>
        </w:numPr>
      </w:pPr>
      <w:r>
        <w:t xml:space="preserve">Recording: </w:t>
      </w:r>
      <w:hyperlink r:id="rId20" w:history="1">
        <w:r w:rsidRPr="00226EEA">
          <w:rPr>
            <w:rStyle w:val="Hyperlink"/>
          </w:rPr>
          <w:t>https://youtu.be/QhTTZjxWlO0</w:t>
        </w:r>
      </w:hyperlink>
      <w:r>
        <w:t xml:space="preserve"> (@ 0:57)</w:t>
      </w:r>
    </w:p>
    <w:p w14:paraId="2166D48B" w14:textId="77777777" w:rsidR="00FA67B6" w:rsidRDefault="00FA67B6" w:rsidP="00BE4DDF">
      <w:pPr>
        <w:pStyle w:val="ListParagraph"/>
        <w:numPr>
          <w:ilvl w:val="0"/>
          <w:numId w:val="7"/>
        </w:numPr>
      </w:pPr>
      <w:r>
        <w:t>Below</w:t>
      </w:r>
      <w:r w:rsidRPr="004302F2">
        <w:t xml:space="preserve"> is a list of features. Circle any that appear in this excerpt. </w:t>
      </w:r>
    </w:p>
    <w:p w14:paraId="00F48EAC" w14:textId="77777777" w:rsidR="00FA67B6" w:rsidRDefault="00FA67B6" w:rsidP="00FA67B6"/>
    <w:tbl>
      <w:tblPr>
        <w:tblStyle w:val="TableGrid"/>
        <w:tblW w:w="0" w:type="auto"/>
        <w:tblInd w:w="9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1"/>
        <w:gridCol w:w="3149"/>
        <w:gridCol w:w="3420"/>
      </w:tblGrid>
      <w:tr w:rsidR="00FA67B6" w14:paraId="675108CC" w14:textId="77777777" w:rsidTr="00A43157">
        <w:tc>
          <w:tcPr>
            <w:tcW w:w="2611" w:type="dxa"/>
          </w:tcPr>
          <w:p w14:paraId="4943F84C" w14:textId="77777777" w:rsidR="00FA67B6" w:rsidRDefault="00FA67B6" w:rsidP="00A43157">
            <w:pPr>
              <w:spacing w:line="360" w:lineRule="auto"/>
            </w:pPr>
            <w:r>
              <w:t>Deceptive motion</w:t>
            </w:r>
          </w:p>
        </w:tc>
        <w:tc>
          <w:tcPr>
            <w:tcW w:w="3149" w:type="dxa"/>
          </w:tcPr>
          <w:p w14:paraId="4F996209" w14:textId="77777777" w:rsidR="00FA67B6" w:rsidRDefault="00FA67B6" w:rsidP="00A43157">
            <w:r>
              <w:t>Plagal motion immediately after a cadence</w:t>
            </w:r>
          </w:p>
        </w:tc>
        <w:tc>
          <w:tcPr>
            <w:tcW w:w="3420" w:type="dxa"/>
          </w:tcPr>
          <w:p w14:paraId="4A52D8B9" w14:textId="77777777" w:rsidR="00FA67B6" w:rsidRDefault="00FA67B6" w:rsidP="00A43157">
            <w:pPr>
              <w:spacing w:line="360" w:lineRule="auto"/>
            </w:pPr>
            <w:r>
              <w:t>Phrygian HC</w:t>
            </w:r>
          </w:p>
        </w:tc>
      </w:tr>
    </w:tbl>
    <w:p w14:paraId="2ACB60EA" w14:textId="77777777" w:rsidR="00FA67B6" w:rsidRDefault="00FA67B6" w:rsidP="00BE4DDF">
      <w:pPr>
        <w:pStyle w:val="ListParagraph"/>
        <w:numPr>
          <w:ilvl w:val="0"/>
          <w:numId w:val="7"/>
        </w:numPr>
      </w:pPr>
      <w:r>
        <w:t>L</w:t>
      </w:r>
      <w:r w:rsidRPr="004302F2">
        <w:t>abel all cadences in the e</w:t>
      </w:r>
      <w:r>
        <w:t>xcerpt</w:t>
      </w:r>
      <w:r w:rsidRPr="004302F2">
        <w:t>.</w:t>
      </w:r>
    </w:p>
    <w:p w14:paraId="5596EA6D" w14:textId="77777777" w:rsidR="00FA67B6" w:rsidRPr="00A950BB" w:rsidRDefault="00FA67B6" w:rsidP="00BE4DDF">
      <w:pPr>
        <w:pStyle w:val="ListParagraph"/>
        <w:numPr>
          <w:ilvl w:val="0"/>
          <w:numId w:val="7"/>
        </w:numPr>
      </w:pPr>
      <w:r w:rsidRPr="00A950BB">
        <w:t>Provide a harmonic analysis</w:t>
      </w:r>
      <w:r>
        <w:t xml:space="preserve"> </w:t>
      </w:r>
      <w:r>
        <w:rPr>
          <w:b/>
          <w:bCs/>
        </w:rPr>
        <w:t>in D</w:t>
      </w:r>
      <w:r>
        <w:rPr>
          <w:b/>
          <w:bCs/>
        </w:rPr>
        <w:sym w:font="Bach" w:char="F040"/>
      </w:r>
      <w:r>
        <w:rPr>
          <w:b/>
          <w:bCs/>
        </w:rPr>
        <w:t xml:space="preserve"> major. The excerpt has changed keys.</w:t>
      </w:r>
    </w:p>
    <w:p w14:paraId="19AC2800" w14:textId="5D9B9EEA" w:rsidR="00FA67B6" w:rsidRPr="00A950BB" w:rsidRDefault="00FA67B6" w:rsidP="00FA67B6">
      <w:pPr>
        <w:pStyle w:val="ListParagraph"/>
        <w:numPr>
          <w:ilvl w:val="1"/>
          <w:numId w:val="5"/>
        </w:numPr>
      </w:pPr>
      <w:r>
        <w:t>T</w:t>
      </w:r>
      <w:r w:rsidRPr="00A950BB">
        <w:t>he harmony in the box is one we haven't learned yet. You can ignore it for now.</w:t>
      </w:r>
    </w:p>
    <w:p w14:paraId="6A6EEF96" w14:textId="77777777" w:rsidR="00FA67B6" w:rsidRDefault="00FA67B6" w:rsidP="00BE4DDF">
      <w:pPr>
        <w:pStyle w:val="ListParagraph"/>
        <w:numPr>
          <w:ilvl w:val="0"/>
          <w:numId w:val="7"/>
        </w:numPr>
      </w:pPr>
      <w:r w:rsidRPr="00DC0E4F">
        <w:t xml:space="preserve">Part write the progression from the excerpt on the blank staff below the excerpt. </w:t>
      </w:r>
    </w:p>
    <w:p w14:paraId="3CEA3951" w14:textId="77777777" w:rsidR="00FA67B6" w:rsidRDefault="00FA67B6" w:rsidP="00FA67B6">
      <w:pPr>
        <w:pStyle w:val="ListParagraph"/>
        <w:numPr>
          <w:ilvl w:val="1"/>
          <w:numId w:val="5"/>
        </w:numPr>
      </w:pPr>
      <w:r w:rsidRPr="00DC0E4F">
        <w:t xml:space="preserve">Begin on a </w:t>
      </w:r>
      <w:r w:rsidRPr="00FD0352">
        <w:t xml:space="preserve">I chord with </w:t>
      </w:r>
      <w:r>
        <w:t xml:space="preserve">a </w:t>
      </w:r>
      <w:r w:rsidRPr="00FD0352">
        <w:t>D</w:t>
      </w:r>
      <w:r>
        <w:rPr>
          <w:rFonts w:ascii="Bach" w:hAnsi="Bach"/>
        </w:rPr>
        <w:t></w:t>
      </w:r>
      <w:r w:rsidRPr="00FD0352">
        <w:t xml:space="preserve"> in the soprano. This will connect to the excerpt better than starting on an A</w:t>
      </w:r>
      <w:r>
        <w:sym w:font="Bach" w:char="F040"/>
      </w:r>
      <w:r w:rsidRPr="00FD0352">
        <w:t xml:space="preserve">. </w:t>
      </w:r>
    </w:p>
    <w:p w14:paraId="00A59A84" w14:textId="77777777" w:rsidR="00FA67B6" w:rsidRPr="004302F2" w:rsidRDefault="00FA67B6" w:rsidP="00FA67B6">
      <w:pPr>
        <w:pStyle w:val="ListParagraph"/>
        <w:numPr>
          <w:ilvl w:val="1"/>
          <w:numId w:val="5"/>
        </w:numPr>
      </w:pPr>
      <w:r>
        <w:t>For m. 37, you can just show the chord on the downbeat as if it lasts a whole measure (so with a dotted half note).</w:t>
      </w:r>
    </w:p>
    <w:p w14:paraId="6C25755E" w14:textId="7F09DC47" w:rsidR="00FA67B6" w:rsidRDefault="00FA67B6" w:rsidP="00FA67B6"/>
    <w:p w14:paraId="38549E9B" w14:textId="2155823E" w:rsidR="00BE4DDF" w:rsidRDefault="00BE4DDF" w:rsidP="00FA67B6"/>
    <w:p w14:paraId="68724782" w14:textId="032E2EE8" w:rsidR="00BE4DDF" w:rsidRDefault="00BE4DDF" w:rsidP="00FA67B6"/>
    <w:p w14:paraId="1DCA243E" w14:textId="6EDD2D93" w:rsidR="00BE4DDF" w:rsidRDefault="00BE4DDF" w:rsidP="00FA67B6"/>
    <w:p w14:paraId="362A4315" w14:textId="0E5C5F03" w:rsidR="00BE4DDF" w:rsidRDefault="00BE4DDF" w:rsidP="00FA67B6"/>
    <w:p w14:paraId="08B5BC87" w14:textId="3F0E30A1" w:rsidR="00BE4DDF" w:rsidRDefault="00BE4DDF" w:rsidP="00FA67B6"/>
    <w:p w14:paraId="1E6C6310" w14:textId="3F2116BC" w:rsidR="00BE4DDF" w:rsidRDefault="00BE4DDF" w:rsidP="00FA67B6"/>
    <w:p w14:paraId="502B9ACA" w14:textId="77777777" w:rsidR="00BE4DDF" w:rsidRDefault="00BE4DDF" w:rsidP="00BE4DDF">
      <w:pPr>
        <w:pStyle w:val="Title"/>
        <w:pBdr>
          <w:bottom w:val="single" w:sz="12" w:space="1" w:color="auto"/>
        </w:pBdr>
        <w:jc w:val="center"/>
        <w:rPr>
          <w:sz w:val="32"/>
          <w:szCs w:val="32"/>
        </w:rPr>
      </w:pPr>
    </w:p>
    <w:p w14:paraId="33DE253B" w14:textId="77777777" w:rsidR="00BE4DDF" w:rsidRDefault="00BE4DDF" w:rsidP="00BE4DDF"/>
    <w:p w14:paraId="6C4706D9" w14:textId="77777777" w:rsidR="00BE4DDF" w:rsidRPr="00E85EAC" w:rsidRDefault="00BE4DDF" w:rsidP="00BE4DDF"/>
    <w:p w14:paraId="7BDE986E" w14:textId="77777777" w:rsidR="00BE4DDF" w:rsidRPr="000C1DC0" w:rsidRDefault="00BE4DDF" w:rsidP="00BE4DDF">
      <w:pPr>
        <w:autoSpaceDE w:val="0"/>
        <w:autoSpaceDN w:val="0"/>
        <w:adjustRightInd w:val="0"/>
        <w:jc w:val="center"/>
        <w:rPr>
          <w:rFonts w:ascii="MS Shell Dlg 2" w:hAnsi="MS Shell Dlg 2" w:cs="MS Shell Dlg 2"/>
          <w:sz w:val="32"/>
          <w:szCs w:val="32"/>
        </w:rPr>
      </w:pPr>
      <w:r w:rsidRPr="000C1DC0">
        <w:rPr>
          <w:rFonts w:ascii="Helvetica" w:hAnsi="Helvetica" w:cs="Helvetica"/>
          <w:b/>
          <w:bCs/>
          <w:sz w:val="32"/>
          <w:szCs w:val="32"/>
        </w:rPr>
        <w:t>La (</w:t>
      </w:r>
      <w:r w:rsidRPr="000C1DC0">
        <w:rPr>
          <w:rFonts w:ascii="Bach" w:hAnsi="Bach" w:cs="Helvetica"/>
          <w:b/>
          <w:bCs/>
          <w:sz w:val="32"/>
          <w:szCs w:val="32"/>
        </w:rPr>
        <w:t>Þ</w:t>
      </w:r>
      <w:r w:rsidRPr="000C1DC0">
        <w:rPr>
          <w:rFonts w:ascii="Helvetica" w:hAnsi="Helvetica" w:cs="Helvetica"/>
          <w:b/>
          <w:bCs/>
          <w:sz w:val="32"/>
          <w:szCs w:val="32"/>
        </w:rPr>
        <w:t>6) in the Bass at Beginnings, Middles, and Endings</w:t>
      </w:r>
    </w:p>
    <w:p w14:paraId="258ABFDB" w14:textId="77777777" w:rsidR="00BE4DDF" w:rsidRDefault="00BE4DDF" w:rsidP="00BE4DDF">
      <w:pPr>
        <w:rPr>
          <w:b/>
          <w:bCs/>
        </w:rPr>
      </w:pPr>
    </w:p>
    <w:p w14:paraId="56EEECD4" w14:textId="77777777" w:rsidR="00BE4DDF" w:rsidRDefault="00BE4DDF" w:rsidP="00BE4DDF">
      <w:pPr>
        <w:jc w:val="center"/>
        <w:rPr>
          <w:b/>
          <w:bCs/>
        </w:rPr>
      </w:pPr>
      <w:r>
        <w:rPr>
          <w:b/>
          <w:bCs/>
        </w:rPr>
        <w:t>N</w:t>
      </w:r>
      <w:r w:rsidRPr="00E61A9C">
        <w:rPr>
          <w:b/>
          <w:bCs/>
        </w:rPr>
        <w:t>ame: ___</w:t>
      </w:r>
      <w:r>
        <w:rPr>
          <w:b/>
          <w:bCs/>
        </w:rPr>
        <w:t>___________________________________________</w:t>
      </w:r>
      <w:r w:rsidRPr="00E61A9C">
        <w:rPr>
          <w:b/>
          <w:bCs/>
        </w:rPr>
        <w:t>_</w:t>
      </w:r>
    </w:p>
    <w:p w14:paraId="672D4E8E" w14:textId="77777777" w:rsidR="00BE4DDF" w:rsidRDefault="00BE4DDF" w:rsidP="00FA67B6"/>
    <w:p w14:paraId="741498EC" w14:textId="265DFEEF" w:rsidR="00FA67B6" w:rsidRDefault="00FA67B6" w:rsidP="00FA67B6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B11DAF" wp14:editId="38CC8363">
                <wp:simplePos x="0" y="0"/>
                <wp:positionH relativeFrom="column">
                  <wp:posOffset>6219825</wp:posOffset>
                </wp:positionH>
                <wp:positionV relativeFrom="paragraph">
                  <wp:posOffset>159385</wp:posOffset>
                </wp:positionV>
                <wp:extent cx="638175" cy="1457325"/>
                <wp:effectExtent l="19050" t="19050" r="28575" b="285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14573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F05787" id="Rectangle 14" o:spid="_x0000_s1026" style="position:absolute;margin-left:489.75pt;margin-top:12.55pt;width:50.25pt;height:114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6l8mwIAAJAFAAAOAAAAZHJzL2Uyb0RvYy54bWysVE1v2zAMvQ/YfxB0Xx2nST+MOEWQosOA&#10;oi3aDj2rshQbkEVNUuJkv36UZLtZV+wwLAdHFMlH8onk4mrfKrIT1jWgS5qfTCgRmkPV6E1Jvz/f&#10;fLmgxHmmK6ZAi5IehKNXy8+fFp0pxBRqUJWwBEG0KzpT0tp7U2SZ47VomTsBIzQqJdiWeRTtJqss&#10;6xC9Vdl0MjnLOrCVscCFc3h7nZR0GfGlFNzfS+mEJ6qkmJuPXxu/r+GbLRes2Fhm6ob3abB/yKJl&#10;jcagI9Q184xsbfMHVNtwCw6kP+HQZiBlw0WsAavJJ++qeaqZEbEWJMeZkSb3/2D53e7BkqbCt5tR&#10;olmLb/SIrDG9UYLgHRLUGVeg3ZN5sL3k8Biq3Uvbhn+sg+wjqYeRVLH3hOPl2elFfj6nhKMqn83P&#10;T6fzAJq9eRvr/FcBLQmHkloMH7lku1vnk+lgEoJpuGmUwntWKE26kk4v5hggyA5UUwVtFEIPibWy&#10;ZMfw9f0+7+MeWWEWSmMyocRUVDz5gxIJ/1FIZAfLmKYAv2MyzoX2eVLVrBIp1HyCvyHY4BFLVhoB&#10;A7LEJEfsHmCwTCADdiKgtw+uIrb16Dz5W2LJefSIkUH70bltNNiPABRW1UdO9gNJiZrA0itUB+wd&#10;C2monOE3DT7gLXP+gVmcIpw33Az+Hj9SAT4U9CdKarA/P7oP9tjcqKWkw6ksqfuxZVZQor5pbPvL&#10;fDYLYxwFbKYpCvZY83qs0dt2Dfj0Oe4gw+Mx2Hs1HKWF9gUXyCpERRXTHGOXlHs7CGuftgWuIC5W&#10;q2iGo2uYv9VPhgfwwGpo0Of9C7Om72KP/X8HwwSz4l0zJ9vgqWG19SCb2OlvvPZ849jHxulXVNgr&#10;x3K0eluky18AAAD//wMAUEsDBBQABgAIAAAAIQAesPDh4gAAAAsBAAAPAAAAZHJzL2Rvd25yZXYu&#10;eG1sTI/LTsMwEEX3SPyDNUhsELVT0ZKEOBVCYoFYAOUhsXPtIYmIx8F22sDX46xgOTNHd86tNpPt&#10;2R596BxJyBYCGJJ2pqNGwsvz7XkOLERFRvWOUMI3BtjUx0eVKo070BPut7FhKYRCqSS0MQ4l50G3&#10;aFVYuAEp3T6ctyqm0TfceHVI4bbnSyHW3KqO0odWDXjTov7cjlbC+9ekH/yZfvP56/h493Mfs64p&#10;pDw9ma6vgEWc4h8Ms35Shzo57dxIJrBeQnFZrBIqYbnKgM2AyEVqt5s3F2vgdcX/d6h/AQAA//8D&#10;AFBLAQItABQABgAIAAAAIQC2gziS/gAAAOEBAAATAAAAAAAAAAAAAAAAAAAAAABbQ29udGVudF9U&#10;eXBlc10ueG1sUEsBAi0AFAAGAAgAAAAhADj9If/WAAAAlAEAAAsAAAAAAAAAAAAAAAAALwEAAF9y&#10;ZWxzLy5yZWxzUEsBAi0AFAAGAAgAAAAhAB9fqXybAgAAkAUAAA4AAAAAAAAAAAAAAAAALgIAAGRy&#10;cy9lMm9Eb2MueG1sUEsBAi0AFAAGAAgAAAAhAB6w8OHiAAAACwEAAA8AAAAAAAAAAAAAAAAA9QQA&#10;AGRycy9kb3ducmV2LnhtbFBLBQYAAAAABAAEAPMAAAAEBgAAAAA=&#10;" filled="f" strokecolor="black [3213]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18D94B61" wp14:editId="632D769E">
            <wp:extent cx="6858000" cy="1783715"/>
            <wp:effectExtent l="0" t="0" r="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8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B9230" w14:textId="77777777" w:rsidR="00FA67B6" w:rsidRDefault="00FA67B6" w:rsidP="00FA67B6"/>
    <w:p w14:paraId="69643066" w14:textId="77777777" w:rsidR="00FA67B6" w:rsidRDefault="00FA67B6" w:rsidP="00FA67B6"/>
    <w:p w14:paraId="43A1A7A6" w14:textId="77777777" w:rsidR="00FA67B6" w:rsidRDefault="00FA67B6" w:rsidP="00FA67B6"/>
    <w:p w14:paraId="2BA9690B" w14:textId="77777777" w:rsidR="00FA67B6" w:rsidRDefault="00FA67B6" w:rsidP="00FA67B6">
      <w:r>
        <w:rPr>
          <w:noProof/>
        </w:rPr>
        <w:drawing>
          <wp:inline distT="0" distB="0" distL="0" distR="0" wp14:anchorId="622C75F2" wp14:editId="5EB5A9FE">
            <wp:extent cx="6858000" cy="177736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7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F8764" w14:textId="77777777" w:rsidR="00FA67B6" w:rsidRDefault="00FA67B6" w:rsidP="00FA67B6"/>
    <w:p w14:paraId="4369CA3D" w14:textId="77777777" w:rsidR="00FA67B6" w:rsidRDefault="00FA67B6" w:rsidP="00FA67B6"/>
    <w:p w14:paraId="4C8067DE" w14:textId="77777777" w:rsidR="00FA67B6" w:rsidRDefault="00FA67B6" w:rsidP="00FA67B6"/>
    <w:p w14:paraId="751D8417" w14:textId="77777777" w:rsidR="00FA67B6" w:rsidRDefault="00FA67B6" w:rsidP="00FA67B6"/>
    <w:p w14:paraId="08615B66" w14:textId="77777777" w:rsidR="00FA67B6" w:rsidRPr="004302F2" w:rsidRDefault="00FA67B6" w:rsidP="00FA67B6">
      <w:r>
        <w:rPr>
          <w:noProof/>
        </w:rPr>
        <w:drawing>
          <wp:inline distT="0" distB="0" distL="0" distR="0" wp14:anchorId="7A475062" wp14:editId="1CE3BB03">
            <wp:extent cx="6858000" cy="125793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5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34365" w14:textId="77777777" w:rsidR="00E336BB" w:rsidRPr="00E336BB" w:rsidRDefault="00E336BB" w:rsidP="00E336BB">
      <w:pPr>
        <w:rPr>
          <w:szCs w:val="24"/>
        </w:rPr>
      </w:pPr>
    </w:p>
    <w:sectPr w:rsidR="00E336BB" w:rsidRPr="00E336BB" w:rsidSect="00BE4DDF">
      <w:footerReference w:type="default" r:id="rId24"/>
      <w:footerReference w:type="first" r:id="rId25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05152A" w14:textId="77777777" w:rsidR="00BE4DDF" w:rsidRDefault="00BE4DDF" w:rsidP="00BE4DDF">
      <w:r>
        <w:separator/>
      </w:r>
    </w:p>
  </w:endnote>
  <w:endnote w:type="continuationSeparator" w:id="0">
    <w:p w14:paraId="2463B16A" w14:textId="77777777" w:rsidR="00BE4DDF" w:rsidRDefault="00BE4DDF" w:rsidP="00BE4D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120DF4C2-935E-4843-95C8-E2DF6C00FDFD}"/>
    <w:embedBold r:id="rId2" w:fontKey="{01F5513A-1A8B-4684-896E-86995C23086F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3" w:fontKey="{83763454-B487-4793-97F8-B37FE16A21CF}"/>
    <w:embedBold r:id="rId4" w:fontKey="{B5A7F0E5-A8EB-4623-8956-4201B547561D}"/>
    <w:embedBoldItalic r:id="rId5" w:fontKey="{B7A47D5A-988F-470B-A9DF-1AFA8639D9DA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2C018389-EB3B-47B8-ABF7-5EFAC91A5699}"/>
    <w:embedBold r:id="rId7" w:fontKey="{100E3B4E-45D2-4DEF-80DB-CB1C144F21E1}"/>
    <w:embedBoldItalic r:id="rId8" w:fontKey="{CA1F4C93-EEF4-4271-A9A1-68DAFC89EA0F}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6B660123-70E6-43FE-88FC-10ACBDB9A19E}"/>
  </w:font>
  <w:font w:name="Bach">
    <w:altName w:val="Symbol"/>
    <w:panose1 w:val="02020500000000000000"/>
    <w:charset w:val="02"/>
    <w:family w:val="roman"/>
    <w:pitch w:val="variable"/>
    <w:sig w:usb0="00000000" w:usb1="10000000" w:usb2="00000000" w:usb3="00000000" w:csb0="80000000" w:csb1="00000000"/>
    <w:embedRegular r:id="rId10" w:fontKey="{E54162FA-879C-4686-BF7C-94949CBEE1B2}"/>
    <w:embedBold r:id="rId11" w:fontKey="{E699BA26-7C04-4B10-9D75-910DFD28082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46FF6D59-0601-442A-ACC5-2D58FA18CE8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 w:cs="Times New Roman"/>
        <w:sz w:val="20"/>
        <w:szCs w:val="20"/>
      </w:rPr>
      <w:id w:val="175550108"/>
      <w:docPartObj>
        <w:docPartGallery w:val="Page Numbers (Bottom of Page)"/>
        <w:docPartUnique/>
      </w:docPartObj>
    </w:sdtPr>
    <w:sdtEndPr>
      <w:rPr>
        <w:rFonts w:ascii="Garamond" w:hAnsi="Garamond" w:cstheme="minorBidi"/>
        <w:noProof/>
      </w:rPr>
    </w:sdtEndPr>
    <w:sdtContent>
      <w:p w14:paraId="3BB5665B" w14:textId="77777777" w:rsidR="002E2FF0" w:rsidRPr="002E2FF0" w:rsidRDefault="002E2FF0">
        <w:pPr>
          <w:pStyle w:val="Footer"/>
          <w:jc w:val="center"/>
          <w:rPr>
            <w:sz w:val="20"/>
            <w:szCs w:val="20"/>
          </w:rPr>
        </w:pPr>
        <w:r w:rsidRPr="002E2FF0">
          <w:rPr>
            <w:sz w:val="20"/>
            <w:szCs w:val="20"/>
          </w:rPr>
          <w:fldChar w:fldCharType="begin"/>
        </w:r>
        <w:r w:rsidRPr="002E2FF0">
          <w:rPr>
            <w:sz w:val="20"/>
            <w:szCs w:val="20"/>
          </w:rPr>
          <w:instrText xml:space="preserve"> PAGE   \* MERGEFORMAT </w:instrText>
        </w:r>
        <w:r w:rsidRPr="002E2FF0">
          <w:rPr>
            <w:sz w:val="20"/>
            <w:szCs w:val="20"/>
          </w:rPr>
          <w:fldChar w:fldCharType="separate"/>
        </w:r>
        <w:r w:rsidRPr="002E2FF0">
          <w:rPr>
            <w:noProof/>
            <w:sz w:val="20"/>
            <w:szCs w:val="20"/>
          </w:rPr>
          <w:t>2</w:t>
        </w:r>
        <w:r w:rsidRPr="002E2FF0">
          <w:rPr>
            <w:noProof/>
            <w:sz w:val="20"/>
            <w:szCs w:val="20"/>
          </w:rPr>
          <w:fldChar w:fldCharType="end"/>
        </w:r>
      </w:p>
    </w:sdtContent>
  </w:sdt>
  <w:p w14:paraId="22FDB3C2" w14:textId="66C45BEC" w:rsidR="00BE4DDF" w:rsidRPr="002E2FF0" w:rsidRDefault="002E2FF0" w:rsidP="002E2FF0">
    <w:pPr>
      <w:jc w:val="center"/>
      <w:rPr>
        <w:sz w:val="20"/>
        <w:szCs w:val="20"/>
      </w:rPr>
    </w:pPr>
    <w:r w:rsidRPr="00BF1F51">
      <w:rPr>
        <w:sz w:val="20"/>
        <w:szCs w:val="20"/>
      </w:rPr>
      <w:t>John Peterson</w:t>
    </w:r>
    <w:r>
      <w:rPr>
        <w:sz w:val="20"/>
        <w:szCs w:val="20"/>
      </w:rPr>
      <w:t>.</w:t>
    </w:r>
    <w:r w:rsidRPr="00BF1F51">
      <w:rPr>
        <w:sz w:val="20"/>
        <w:szCs w:val="20"/>
      </w:rPr>
      <w:t xml:space="preserve"> © 202</w:t>
    </w:r>
    <w:r>
      <w:rPr>
        <w:sz w:val="20"/>
        <w:szCs w:val="20"/>
      </w:rPr>
      <w:t>1</w:t>
    </w:r>
    <w:r w:rsidRPr="00BF1F51">
      <w:rPr>
        <w:sz w:val="20"/>
        <w:szCs w:val="20"/>
      </w:rPr>
      <w:t>. CC BY–SA 4.0. Open Music Theory.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3162C" w14:textId="0B118F5F" w:rsidR="00BE4DDF" w:rsidRPr="002E2FF0" w:rsidRDefault="002E2FF0" w:rsidP="002E2FF0">
    <w:pPr>
      <w:jc w:val="center"/>
      <w:rPr>
        <w:sz w:val="20"/>
        <w:szCs w:val="20"/>
      </w:rPr>
    </w:pPr>
    <w:r w:rsidRPr="00BF1F51">
      <w:rPr>
        <w:sz w:val="20"/>
        <w:szCs w:val="20"/>
      </w:rPr>
      <w:t>John Peterson</w:t>
    </w:r>
    <w:r>
      <w:rPr>
        <w:sz w:val="20"/>
        <w:szCs w:val="20"/>
      </w:rPr>
      <w:t>.</w:t>
    </w:r>
    <w:r w:rsidRPr="00BF1F51">
      <w:rPr>
        <w:sz w:val="20"/>
        <w:szCs w:val="20"/>
      </w:rPr>
      <w:t xml:space="preserve"> © 202</w:t>
    </w:r>
    <w:r>
      <w:rPr>
        <w:sz w:val="20"/>
        <w:szCs w:val="20"/>
      </w:rPr>
      <w:t>1</w:t>
    </w:r>
    <w:r w:rsidRPr="00BF1F51">
      <w:rPr>
        <w:sz w:val="20"/>
        <w:szCs w:val="20"/>
      </w:rPr>
      <w:t>. CC BY–SA 4.0. Open Music Theory.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9E1B59" w14:textId="77777777" w:rsidR="00BE4DDF" w:rsidRDefault="00BE4DDF" w:rsidP="00BE4DDF">
      <w:r>
        <w:separator/>
      </w:r>
    </w:p>
  </w:footnote>
  <w:footnote w:type="continuationSeparator" w:id="0">
    <w:p w14:paraId="71A11792" w14:textId="77777777" w:rsidR="00BE4DDF" w:rsidRDefault="00BE4DDF" w:rsidP="00BE4D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6743C"/>
    <w:multiLevelType w:val="hybridMultilevel"/>
    <w:tmpl w:val="88F45F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2C15EB"/>
    <w:multiLevelType w:val="hybridMultilevel"/>
    <w:tmpl w:val="375073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F2280B"/>
    <w:multiLevelType w:val="hybridMultilevel"/>
    <w:tmpl w:val="C4D4A9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B11A6C"/>
    <w:multiLevelType w:val="hybridMultilevel"/>
    <w:tmpl w:val="FAE832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5F3C84"/>
    <w:multiLevelType w:val="hybridMultilevel"/>
    <w:tmpl w:val="F732CD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590EB2"/>
    <w:multiLevelType w:val="hybridMultilevel"/>
    <w:tmpl w:val="053AC2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875DBE"/>
    <w:multiLevelType w:val="hybridMultilevel"/>
    <w:tmpl w:val="006A4E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36BB"/>
    <w:rsid w:val="000C1DC0"/>
    <w:rsid w:val="002E2FF0"/>
    <w:rsid w:val="003051CB"/>
    <w:rsid w:val="00672C8B"/>
    <w:rsid w:val="007A3871"/>
    <w:rsid w:val="00BE4DDF"/>
    <w:rsid w:val="00C51BE9"/>
    <w:rsid w:val="00CC3EC2"/>
    <w:rsid w:val="00E336BB"/>
    <w:rsid w:val="00FA6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ACC613"/>
  <w15:chartTrackingRefBased/>
  <w15:docId w15:val="{065FB235-F351-446A-B255-1748B3612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aramond" w:eastAsiaTheme="minorHAnsi" w:hAnsi="Garamond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336BB"/>
    <w:pPr>
      <w:ind w:left="720"/>
      <w:contextualSpacing/>
    </w:pPr>
  </w:style>
  <w:style w:type="table" w:styleId="TableGrid">
    <w:name w:val="Table Grid"/>
    <w:basedOn w:val="TableNormal"/>
    <w:uiPriority w:val="39"/>
    <w:rsid w:val="00E336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A67B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A67B6"/>
    <w:rPr>
      <w:color w:val="954F72" w:themeColor="followed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CC3EC2"/>
    <w:pPr>
      <w:contextualSpacing/>
    </w:pPr>
    <w:rPr>
      <w:rFonts w:ascii="Helvetica" w:eastAsiaTheme="majorEastAsia" w:hAnsi="Helvetica" w:cstheme="majorBidi"/>
      <w:spacing w:val="-10"/>
      <w:kern w:val="28"/>
      <w:sz w:val="56"/>
      <w:szCs w:val="56"/>
      <w14:ligatures w14:val="standardContextual"/>
      <w14:numForm w14:val="oldStyle"/>
    </w:rPr>
  </w:style>
  <w:style w:type="character" w:customStyle="1" w:styleId="TitleChar">
    <w:name w:val="Title Char"/>
    <w:basedOn w:val="DefaultParagraphFont"/>
    <w:link w:val="Title"/>
    <w:uiPriority w:val="10"/>
    <w:rsid w:val="00CC3EC2"/>
    <w:rPr>
      <w:rFonts w:ascii="Helvetica" w:eastAsiaTheme="majorEastAsia" w:hAnsi="Helvetica" w:cstheme="majorBidi"/>
      <w:spacing w:val="-10"/>
      <w:kern w:val="28"/>
      <w:sz w:val="56"/>
      <w:szCs w:val="56"/>
      <w14:ligatures w14:val="standardContextual"/>
      <w14:numForm w14:val="oldStyle"/>
    </w:rPr>
  </w:style>
  <w:style w:type="paragraph" w:styleId="Header">
    <w:name w:val="header"/>
    <w:basedOn w:val="Normal"/>
    <w:link w:val="HeaderChar"/>
    <w:uiPriority w:val="99"/>
    <w:unhideWhenUsed/>
    <w:rsid w:val="00BE4DD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4DDF"/>
  </w:style>
  <w:style w:type="paragraph" w:styleId="Footer">
    <w:name w:val="footer"/>
    <w:basedOn w:val="Normal"/>
    <w:link w:val="FooterChar"/>
    <w:uiPriority w:val="99"/>
    <w:unhideWhenUsed/>
    <w:rsid w:val="00BE4D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4D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hyperlink" Target="https://youtu.be/6ASJMvFLYYI?t=30" TargetMode="External"/><Relationship Id="rId17" Type="http://schemas.openxmlformats.org/officeDocument/2006/relationships/image" Target="media/image9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yperlink" Target="https://youtu.be/h8uMhXLJcYE" TargetMode="External"/><Relationship Id="rId20" Type="http://schemas.openxmlformats.org/officeDocument/2006/relationships/hyperlink" Target="https://youtu.be/QhTTZjxWlO0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7</Pages>
  <Words>632</Words>
  <Characters>3608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Peterson</dc:creator>
  <cp:keywords/>
  <dc:description/>
  <cp:lastModifiedBy>John Peterson</cp:lastModifiedBy>
  <cp:revision>6</cp:revision>
  <dcterms:created xsi:type="dcterms:W3CDTF">2021-05-17T12:13:00Z</dcterms:created>
  <dcterms:modified xsi:type="dcterms:W3CDTF">2021-07-31T14:50:00Z</dcterms:modified>
</cp:coreProperties>
</file>