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1834"/>
        <w:gridCol w:w="3884"/>
        <w:gridCol w:w="1618"/>
        <w:gridCol w:w="2472"/>
        <w:gridCol w:w="2678"/>
      </w:tblGrid>
      <w:tr w:rsidR="002572D0" w14:paraId="55866A0B" w14:textId="77777777">
        <w:trPr>
          <w:trHeight w:val="489"/>
        </w:trPr>
        <w:tc>
          <w:tcPr>
            <w:tcW w:w="1906" w:type="dxa"/>
          </w:tcPr>
          <w:p w14:paraId="3D75E025" w14:textId="77777777" w:rsidR="002572D0" w:rsidRDefault="00000000">
            <w:pPr>
              <w:pStyle w:val="TableParagraph"/>
              <w:spacing w:before="4"/>
              <w:ind w:left="11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Resource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  <w:p w14:paraId="6E24D0D1" w14:textId="77777777" w:rsidR="002572D0" w:rsidRDefault="00000000">
            <w:pPr>
              <w:pStyle w:val="TableParagraph"/>
              <w:spacing w:before="15" w:line="22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Print/Online</w:t>
            </w:r>
          </w:p>
        </w:tc>
        <w:tc>
          <w:tcPr>
            <w:tcW w:w="1834" w:type="dxa"/>
          </w:tcPr>
          <w:p w14:paraId="156BD8EA" w14:textId="77777777" w:rsidR="002572D0" w:rsidRDefault="00000000">
            <w:pPr>
              <w:pStyle w:val="TableParagraph"/>
              <w:spacing w:before="4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w w:val="87"/>
                <w:sz w:val="20"/>
              </w:rPr>
              <w:t>Pi</w:t>
            </w:r>
            <w:r>
              <w:rPr>
                <w:b/>
                <w:w w:val="87"/>
                <w:sz w:val="20"/>
              </w:rPr>
              <w:t>c</w:t>
            </w:r>
            <w:r>
              <w:rPr>
                <w:b/>
                <w:w w:val="111"/>
                <w:sz w:val="20"/>
              </w:rPr>
              <w:t>t</w:t>
            </w:r>
            <w:r>
              <w:rPr>
                <w:b/>
                <w:spacing w:val="-5"/>
                <w:w w:val="95"/>
                <w:sz w:val="20"/>
              </w:rPr>
              <w:t>u</w:t>
            </w:r>
            <w:r>
              <w:rPr>
                <w:b/>
                <w:spacing w:val="-2"/>
                <w:w w:val="99"/>
                <w:sz w:val="20"/>
              </w:rPr>
              <w:t>r</w:t>
            </w:r>
            <w:r>
              <w:rPr>
                <w:b/>
                <w:spacing w:val="-3"/>
                <w:w w:val="98"/>
                <w:sz w:val="20"/>
              </w:rPr>
              <w:t>e</w:t>
            </w:r>
            <w:r>
              <w:rPr>
                <w:b/>
                <w:spacing w:val="-3"/>
                <w:w w:val="162"/>
                <w:sz w:val="20"/>
              </w:rPr>
              <w:t>/</w:t>
            </w:r>
            <w:r>
              <w:rPr>
                <w:b/>
                <w:spacing w:val="-4"/>
                <w:w w:val="80"/>
                <w:sz w:val="20"/>
              </w:rPr>
              <w:t>C</w:t>
            </w:r>
            <w:r>
              <w:rPr>
                <w:b/>
                <w:spacing w:val="-1"/>
                <w:w w:val="96"/>
                <w:sz w:val="20"/>
              </w:rPr>
              <w:t>a</w:t>
            </w:r>
            <w:r>
              <w:rPr>
                <w:b/>
                <w:spacing w:val="-4"/>
                <w:w w:val="96"/>
                <w:sz w:val="20"/>
              </w:rPr>
              <w:t>ll</w:t>
            </w:r>
          </w:p>
          <w:p w14:paraId="656D4D91" w14:textId="77777777" w:rsidR="002572D0" w:rsidRDefault="00000000">
            <w:pPr>
              <w:pStyle w:val="TableParagraph"/>
              <w:spacing w:before="15" w:line="22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3884" w:type="dxa"/>
          </w:tcPr>
          <w:p w14:paraId="2D45953C" w14:textId="77777777" w:rsidR="002572D0" w:rsidRDefault="00000000">
            <w:pPr>
              <w:pStyle w:val="TableParagraph"/>
              <w:spacing w:before="4"/>
              <w:ind w:left="10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Type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question(s)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most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often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answered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5"/>
                <w:w w:val="85"/>
                <w:sz w:val="20"/>
              </w:rPr>
              <w:t>by</w:t>
            </w:r>
          </w:p>
          <w:p w14:paraId="617AE54D" w14:textId="77777777" w:rsidR="002572D0" w:rsidRDefault="00000000">
            <w:pPr>
              <w:pStyle w:val="TableParagraph"/>
              <w:spacing w:before="15" w:line="220" w:lineRule="exact"/>
              <w:ind w:left="10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this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text</w:t>
            </w:r>
          </w:p>
        </w:tc>
        <w:tc>
          <w:tcPr>
            <w:tcW w:w="1618" w:type="dxa"/>
          </w:tcPr>
          <w:p w14:paraId="42BBB841" w14:textId="77777777" w:rsidR="002572D0" w:rsidRDefault="0000000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Organization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of</w:t>
            </w:r>
          </w:p>
          <w:p w14:paraId="36986410" w14:textId="77777777" w:rsidR="002572D0" w:rsidRDefault="00000000">
            <w:pPr>
              <w:pStyle w:val="TableParagraph"/>
              <w:spacing w:before="15" w:line="220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printed</w:t>
            </w:r>
            <w:r>
              <w:rPr>
                <w:b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version</w:t>
            </w:r>
          </w:p>
        </w:tc>
        <w:tc>
          <w:tcPr>
            <w:tcW w:w="2472" w:type="dxa"/>
          </w:tcPr>
          <w:p w14:paraId="0F439A79" w14:textId="77777777" w:rsidR="002572D0" w:rsidRDefault="0000000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Advantages</w:t>
            </w:r>
          </w:p>
        </w:tc>
        <w:tc>
          <w:tcPr>
            <w:tcW w:w="2678" w:type="dxa"/>
          </w:tcPr>
          <w:p w14:paraId="2F89D393" w14:textId="77777777" w:rsidR="002572D0" w:rsidRDefault="0000000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Limitations</w:t>
            </w:r>
          </w:p>
        </w:tc>
      </w:tr>
      <w:tr w:rsidR="002572D0" w14:paraId="46959472" w14:textId="77777777">
        <w:trPr>
          <w:trHeight w:val="4737"/>
        </w:trPr>
        <w:tc>
          <w:tcPr>
            <w:tcW w:w="1906" w:type="dxa"/>
          </w:tcPr>
          <w:p w14:paraId="209F1851" w14:textId="77777777" w:rsidR="002572D0" w:rsidRDefault="002572D0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14:paraId="1274999F" w14:textId="77777777" w:rsidR="002572D0" w:rsidRDefault="00000000">
            <w:pPr>
              <w:pStyle w:val="TableParagraph"/>
              <w:spacing w:line="249" w:lineRule="auto"/>
              <w:ind w:left="110" w:right="663"/>
              <w:rPr>
                <w:sz w:val="20"/>
              </w:rPr>
            </w:pPr>
            <w:r>
              <w:rPr>
                <w:color w:val="FF0000"/>
                <w:sz w:val="20"/>
              </w:rPr>
              <w:t>AHFS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Drug </w:t>
            </w:r>
            <w:r>
              <w:rPr>
                <w:color w:val="FF0000"/>
                <w:w w:val="95"/>
                <w:sz w:val="20"/>
              </w:rPr>
              <w:t>Information</w:t>
            </w:r>
            <w:r>
              <w:rPr>
                <w:color w:val="FF0000"/>
                <w:spacing w:val="-12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=</w:t>
            </w:r>
          </w:p>
          <w:p w14:paraId="1E361319" w14:textId="77777777" w:rsidR="002572D0" w:rsidRDefault="002572D0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1B87719D" w14:textId="77777777" w:rsidR="002572D0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FF0000"/>
                <w:spacing w:val="-2"/>
                <w:w w:val="80"/>
                <w:sz w:val="20"/>
              </w:rPr>
              <w:t>AHFS</w:t>
            </w:r>
            <w:r>
              <w:rPr>
                <w:color w:val="FF0000"/>
                <w:spacing w:val="-5"/>
                <w:w w:val="95"/>
                <w:sz w:val="20"/>
              </w:rPr>
              <w:t xml:space="preserve"> DI</w:t>
            </w:r>
          </w:p>
          <w:p w14:paraId="361E4B1C" w14:textId="77777777" w:rsidR="002572D0" w:rsidRDefault="002572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334380E" w14:textId="77777777" w:rsidR="002572D0" w:rsidRDefault="002572D0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4557447B" w14:textId="77777777" w:rsidR="002572D0" w:rsidRDefault="002F0D98">
            <w:pPr>
              <w:pStyle w:val="TableParagraph"/>
              <w:spacing w:line="20" w:lineRule="exact"/>
              <w:ind w:left="11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522E2E" wp14:editId="3EC289C1">
                      <wp:extent cx="887095" cy="8890"/>
                      <wp:effectExtent l="0" t="0" r="14605" b="3810"/>
                      <wp:docPr id="16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7095" cy="8890"/>
                                <a:chOff x="0" y="0"/>
                                <a:chExt cx="1397" cy="14"/>
                              </a:xfrm>
                            </wpg:grpSpPr>
                            <wps:wsp>
                              <wps:cNvPr id="17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1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FE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4D83C" id="docshapegroup1" o:spid="_x0000_s1026" style="width:69.85pt;height:.7pt;mso-position-horizontal-relative:char;mso-position-vertical-relative:line" coordsize="1397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c9OFwIAAJoEAAAOAAAAZHJzL2Uyb0RvYy54bWyklM1y2yAQx++d6Tsw3GtJcRvLGss5xB8X&#13;&#10;t/VM2gfAgCSmCBjAlv32XUBxnOTSSXVggF2W//520eLh3Et04tYJrWpcTHKMuKKaCdXW+PevzZcS&#13;&#10;I+eJYkRqxWt84Q4/LD9/Wgym4ne605JxiyCIctVgatx5b6osc7TjPXETbbgCY6NtTzwsbZsxSwaI&#13;&#10;3svsLs/vs0FbZqym3DnYXSUjXsb4TcOp/9k0jnskawzafBxtHA9hzJYLUrWWmE7QUQb5gIqeCAWX&#13;&#10;XkOtiCfoaMW7UL2gVjvd+AnVfaabRlAec4BsivxNNlurjybm0lZDa66YAO0bTh8OS3+cttY8mb1N&#13;&#10;6mG60/SPAy7ZYNrq1h7WbXJGh+G7ZlBPcvQ6Jn5ubB9CQEroHPlernz52SMKm2U5y+ffMKJgKsv5&#13;&#10;SJ92UKJ3Z2i3Hk8V0/ksnSm+hnplpEqXRYGjoFBw6CD3Asn9H6Snjhge2bsAYW+RYNDgoESRHhLf&#13;&#10;CcVRUQRB4WZweVQJIj2rVxBvjMHTAet/xDdL7fmMD0DcJxCR3JUDqYx1fst1j8KkxhK0xaKQ0875&#13;&#10;hOzZJdRI6Y2QEvZJJRUaoBjTYhoPOC0FC8Zgc7Y9PEqLTgQez2adwzfyf+UWIq+I65JfNCXd0L2K&#13;&#10;xVs6Tth6nHsiZJpDAlLFPktUEsmDZpe9DaLHio6dCA8g1n58rOGF3a6j18svZfkXAAD//wMAUEsD&#13;&#10;BBQABgAIAAAAIQCBTQ+r3gAAAAgBAAAPAAAAZHJzL2Rvd25yZXYueG1sTI9La8NADITvhf6HRYXe&#13;&#10;mrWbPh2vQ0gfpxBoUii9KbZim3i1xruxnX9fpZf2MkgMGs2XzkfbqJ46Xzs2EE8iUMS5K2ouDXxu&#13;&#10;326eQPmAXGDjmAycyMM8u7xIMSncwB/Ub0KpJIR9ggaqENpEa59XZNFPXEss3t51FoOsXamLDgcJ&#13;&#10;t42+jaIHbbFm+VBhS8uK8sPmaA28DzgspvFrvzrsl6fv7f36axWTMddX48tMZDEDFWgMfxdwZpD+&#13;&#10;kEmxnTty4VVjQGjCr5696fMjqJ0Md6CzVP8HyH4AAAD//wMAUEsBAi0AFAAGAAgAAAAhALaDOJL+&#13;&#10;AAAA4QEAABMAAAAAAAAAAAAAAAAAAAAAAFtDb250ZW50X1R5cGVzXS54bWxQSwECLQAUAAYACAAA&#13;&#10;ACEAOP0h/9YAAACUAQAACwAAAAAAAAAAAAAAAAAvAQAAX3JlbHMvLnJlbHNQSwECLQAUAAYACAAA&#13;&#10;ACEAh93PThcCAACaBAAADgAAAAAAAAAAAAAAAAAuAgAAZHJzL2Uyb0RvYy54bWxQSwECLQAUAAYA&#13;&#10;CAAAACEAgU0Pq94AAAAIAQAADwAAAAAAAAAAAAAAAABxBAAAZHJzL2Rvd25yZXYueG1sUEsFBgAA&#13;&#10;AAAEAAQA8wAAAHwFAAAAAA==&#13;&#10;">
                      <v:line id="Line 11" o:spid="_x0000_s1027" style="position:absolute;visibility:visible;mso-wrap-style:square" from="0,7" to="1396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nOdxwAAAOAAAAAPAAAAZHJzL2Rvd25yZXYueG1sRI/BisIw&#13;&#10;EIbvgu8QZmEvsqZ6UKlGWRRBvLhqWa9DM7bVZlKbbK1vbxYEL8MMP/83fLNFa0rRUO0KywoG/QgE&#13;&#10;cWp1wZmC5Lj+moBwHlljaZkUPMjBYt7tzDDW9s57ag4+EwHCLkYFufdVLKVLczLo+rYiDtnZ1gZ9&#13;&#10;OOtM6hrvAW5KOYyikTRYcPiQY0XLnNLr4c8o6PX8+vJjHklz++Vst9ts7WmLSn1+tKtpGN9TEJ5a&#13;&#10;/268EBsdHMbwLxQWkPMnAAAA//8DAFBLAQItABQABgAIAAAAIQDb4fbL7gAAAIUBAAATAAAAAAAA&#13;&#10;AAAAAAAAAAAAAABbQ29udGVudF9UeXBlc10ueG1sUEsBAi0AFAAGAAgAAAAhAFr0LFu/AAAAFQEA&#13;&#10;AAsAAAAAAAAAAAAAAAAAHwEAAF9yZWxzLy5yZWxzUEsBAi0AFAAGAAgAAAAhAB6mc53HAAAA4AAA&#13;&#10;AA8AAAAAAAAAAAAAAAAABwIAAGRycy9kb3ducmV2LnhtbFBLBQYAAAAAAwADALcAAAD7AgAAAAA=&#13;&#10;" strokecolor="#fe0000" strokeweight=".2309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FEB02E4" w14:textId="77777777" w:rsidR="002572D0" w:rsidRDefault="002572D0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14:paraId="35DAC75C" w14:textId="77777777" w:rsidR="002572D0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Print</w:t>
            </w:r>
            <w:r>
              <w:rPr>
                <w:color w:val="FF0000"/>
                <w:spacing w:val="3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>and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pacing w:val="-2"/>
                <w:w w:val="90"/>
                <w:sz w:val="20"/>
              </w:rPr>
              <w:t>Online</w:t>
            </w:r>
          </w:p>
          <w:p w14:paraId="251EE8CB" w14:textId="77777777" w:rsidR="002572D0" w:rsidRDefault="002572D0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2DD57B74" w14:textId="77777777" w:rsidR="002572D0" w:rsidRDefault="00000000">
            <w:pPr>
              <w:pStyle w:val="TableParagraph"/>
              <w:spacing w:before="1" w:line="254" w:lineRule="auto"/>
              <w:ind w:left="110" w:right="32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Up-to-date</w:t>
            </w:r>
            <w:r>
              <w:rPr>
                <w:color w:val="FF0000"/>
                <w:spacing w:val="-12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 xml:space="preserve">online </w:t>
            </w:r>
            <w:r>
              <w:rPr>
                <w:color w:val="FF0000"/>
                <w:sz w:val="20"/>
              </w:rPr>
              <w:t>form available through</w:t>
            </w:r>
            <w:r>
              <w:rPr>
                <w:color w:val="FF0000"/>
                <w:spacing w:val="4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our </w:t>
            </w:r>
            <w:r>
              <w:rPr>
                <w:color w:val="FF0000"/>
                <w:w w:val="90"/>
                <w:sz w:val="20"/>
              </w:rPr>
              <w:t>LexiComp</w:t>
            </w:r>
            <w:r>
              <w:rPr>
                <w:color w:val="FF0000"/>
                <w:spacing w:val="-6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>license</w:t>
            </w:r>
          </w:p>
        </w:tc>
        <w:tc>
          <w:tcPr>
            <w:tcW w:w="1834" w:type="dxa"/>
          </w:tcPr>
          <w:p w14:paraId="71EDE475" w14:textId="77777777" w:rsidR="002572D0" w:rsidRDefault="002572D0">
            <w:pPr>
              <w:pStyle w:val="TableParagraph"/>
              <w:spacing w:before="2"/>
              <w:ind w:left="0"/>
              <w:rPr>
                <w:rFonts w:ascii="Times New Roman"/>
                <w:sz w:val="3"/>
              </w:rPr>
            </w:pPr>
          </w:p>
          <w:p w14:paraId="4E625C1B" w14:textId="19A530D4" w:rsidR="002572D0" w:rsidRDefault="002F0D98">
            <w:pPr>
              <w:pStyle w:val="TableParagraph"/>
              <w:ind w:left="105"/>
              <w:rPr>
                <w:rFonts w:ascii="Times New Roman"/>
                <w:sz w:val="20"/>
              </w:rPr>
            </w:pPr>
            <w:r w:rsidRPr="00E6668E">
              <w:rPr>
                <w:noProof/>
                <w:sz w:val="20"/>
                <w:szCs w:val="20"/>
              </w:rPr>
              <w:drawing>
                <wp:inline distT="0" distB="0" distL="0" distR="0" wp14:anchorId="714EE6D7" wp14:editId="7AFABE4A">
                  <wp:extent cx="1029335" cy="14662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46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745E89" w14:textId="77777777" w:rsidR="002572D0" w:rsidRDefault="00000000">
            <w:pPr>
              <w:pStyle w:val="TableParagraph"/>
              <w:spacing w:before="34"/>
              <w:ind w:left="105"/>
              <w:rPr>
                <w:sz w:val="16"/>
              </w:rPr>
            </w:pPr>
            <w:r>
              <w:rPr>
                <w:w w:val="85"/>
                <w:sz w:val="16"/>
              </w:rPr>
              <w:t>QV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740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AA1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w w:val="85"/>
                <w:sz w:val="16"/>
              </w:rPr>
              <w:t>A512</w:t>
            </w:r>
          </w:p>
          <w:p w14:paraId="415B88BC" w14:textId="77777777" w:rsidR="002572D0" w:rsidRDefault="00000000">
            <w:pPr>
              <w:pStyle w:val="TableParagraph"/>
              <w:spacing w:before="8" w:line="254" w:lineRule="auto"/>
              <w:ind w:left="105"/>
              <w:rPr>
                <w:sz w:val="16"/>
              </w:rPr>
            </w:pPr>
            <w:r>
              <w:rPr>
                <w:sz w:val="16"/>
              </w:rPr>
              <w:t>Since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library buys this resource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in online </w:t>
            </w:r>
            <w:r>
              <w:rPr>
                <w:w w:val="95"/>
                <w:sz w:val="16"/>
              </w:rPr>
              <w:t>form,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print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version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is </w:t>
            </w:r>
            <w:r>
              <w:rPr>
                <w:sz w:val="16"/>
              </w:rPr>
              <w:t>only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purchased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budget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allows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(rarely).</w:t>
            </w:r>
          </w:p>
        </w:tc>
        <w:tc>
          <w:tcPr>
            <w:tcW w:w="3884" w:type="dxa"/>
          </w:tcPr>
          <w:p w14:paraId="6F995B67" w14:textId="77777777" w:rsidR="002572D0" w:rsidRDefault="00000000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-Dosing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administration</w:t>
            </w:r>
          </w:p>
          <w:p w14:paraId="695466B7" w14:textId="77777777" w:rsidR="002572D0" w:rsidRDefault="00000000">
            <w:pPr>
              <w:pStyle w:val="TableParagraph"/>
              <w:spacing w:before="15"/>
              <w:ind w:left="15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-Adverse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effects</w:t>
            </w:r>
          </w:p>
          <w:p w14:paraId="65F574B0" w14:textId="77777777" w:rsidR="002572D0" w:rsidRDefault="00000000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-Therapeutic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use(s)</w:t>
            </w:r>
          </w:p>
          <w:p w14:paraId="148A6798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sz w:val="20"/>
              </w:rPr>
              <w:t>Pharmacology</w:t>
            </w:r>
          </w:p>
          <w:p w14:paraId="1CB4FC07" w14:textId="77777777" w:rsidR="002572D0" w:rsidRDefault="00000000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-Chemistry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stability</w:t>
            </w:r>
          </w:p>
          <w:p w14:paraId="663548CB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sz w:val="20"/>
              </w:rPr>
              <w:t>Precautions/contraindications/warnings</w:t>
            </w:r>
          </w:p>
          <w:p w14:paraId="2536930D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-Drug/lab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interactions</w:t>
            </w:r>
          </w:p>
          <w:p w14:paraId="39B42480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-Acute/chronic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toxicity</w:t>
            </w:r>
          </w:p>
          <w:p w14:paraId="4EE926FA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sz w:val="20"/>
              </w:rPr>
              <w:t>Pharmacokinetics</w:t>
            </w:r>
          </w:p>
          <w:p w14:paraId="618934E9" w14:textId="77777777" w:rsidR="002572D0" w:rsidRDefault="00000000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-Available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preparations</w:t>
            </w:r>
          </w:p>
          <w:p w14:paraId="67BFC4A8" w14:textId="77777777" w:rsidR="002572D0" w:rsidRDefault="00000000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-Patient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counseling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points</w:t>
            </w:r>
          </w:p>
        </w:tc>
        <w:tc>
          <w:tcPr>
            <w:tcW w:w="1618" w:type="dxa"/>
          </w:tcPr>
          <w:p w14:paraId="42E83E18" w14:textId="77777777" w:rsidR="002572D0" w:rsidRDefault="00000000">
            <w:pPr>
              <w:pStyle w:val="TableParagraph"/>
              <w:spacing w:before="4" w:line="252" w:lineRule="auto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w w:val="85"/>
                <w:sz w:val="20"/>
              </w:rPr>
              <w:t xml:space="preserve">-Pharmacologic- </w:t>
            </w:r>
            <w:r>
              <w:rPr>
                <w:b/>
                <w:color w:val="FF0000"/>
                <w:spacing w:val="-2"/>
                <w:sz w:val="20"/>
              </w:rPr>
              <w:t>Therapeutic classification</w:t>
            </w:r>
          </w:p>
          <w:p w14:paraId="62A2E91F" w14:textId="77777777" w:rsidR="002572D0" w:rsidRDefault="00000000">
            <w:pPr>
              <w:pStyle w:val="TableParagraph"/>
              <w:spacing w:before="5" w:line="254" w:lineRule="auto"/>
              <w:rPr>
                <w:sz w:val="20"/>
              </w:rPr>
            </w:pPr>
            <w:r>
              <w:rPr>
                <w:w w:val="90"/>
                <w:sz w:val="20"/>
              </w:rPr>
              <w:t>-Index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back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of </w:t>
            </w: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2472" w:type="dxa"/>
          </w:tcPr>
          <w:p w14:paraId="1ED63244" w14:textId="77777777" w:rsidR="002572D0" w:rsidRDefault="00000000">
            <w:pPr>
              <w:pStyle w:val="TableParagraph"/>
              <w:spacing w:before="4" w:line="254" w:lineRule="auto"/>
              <w:ind w:right="90"/>
              <w:rPr>
                <w:sz w:val="20"/>
              </w:rPr>
            </w:pPr>
            <w:r>
              <w:rPr>
                <w:sz w:val="20"/>
              </w:rPr>
              <w:t>-Provides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information </w:t>
            </w:r>
            <w:r>
              <w:rPr>
                <w:w w:val="90"/>
                <w:sz w:val="20"/>
              </w:rPr>
              <w:t>about both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FDA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and non- </w:t>
            </w:r>
            <w:r>
              <w:rPr>
                <w:sz w:val="20"/>
              </w:rPr>
              <w:t>FDA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medications</w:t>
            </w:r>
          </w:p>
          <w:p w14:paraId="1A5312AD" w14:textId="77777777" w:rsidR="002572D0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0"/>
                <w:sz w:val="20"/>
              </w:rPr>
              <w:t>-Annual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update</w:t>
            </w:r>
          </w:p>
          <w:p w14:paraId="000044A1" w14:textId="77777777" w:rsidR="002572D0" w:rsidRDefault="00000000">
            <w:pPr>
              <w:pStyle w:val="TableParagraph"/>
              <w:spacing w:before="15" w:line="254" w:lineRule="auto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-Many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classes/subclasses </w:t>
            </w:r>
            <w:r>
              <w:rPr>
                <w:sz w:val="20"/>
              </w:rPr>
              <w:t>begin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overview which often provides </w:t>
            </w:r>
            <w:r>
              <w:rPr>
                <w:w w:val="95"/>
                <w:sz w:val="20"/>
              </w:rPr>
              <w:t>valuable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comparisons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of </w:t>
            </w:r>
            <w:r>
              <w:rPr>
                <w:sz w:val="20"/>
              </w:rPr>
              <w:t>class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</w:p>
          <w:p w14:paraId="2555766F" w14:textId="77777777" w:rsidR="002572D0" w:rsidRDefault="00000000">
            <w:pPr>
              <w:pStyle w:val="TableParagraph"/>
              <w:spacing w:line="254" w:lineRule="auto"/>
              <w:ind w:right="9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color w:val="FF0000"/>
                <w:w w:val="95"/>
                <w:sz w:val="20"/>
              </w:rPr>
              <w:t>Often</w:t>
            </w:r>
            <w:r>
              <w:rPr>
                <w:color w:val="FF0000"/>
                <w:spacing w:val="-12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provides</w:t>
            </w:r>
            <w:r>
              <w:rPr>
                <w:color w:val="FF0000"/>
                <w:spacing w:val="-11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“pearls”</w:t>
            </w:r>
            <w:r>
              <w:rPr>
                <w:color w:val="FF0000"/>
                <w:spacing w:val="-11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 xml:space="preserve">of </w:t>
            </w:r>
            <w:r>
              <w:rPr>
                <w:color w:val="FF0000"/>
                <w:sz w:val="20"/>
              </w:rPr>
              <w:t>information that are difficult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find</w:t>
            </w:r>
            <w:r>
              <w:rPr>
                <w:color w:val="FF0000"/>
                <w:spacing w:val="-1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elsewhere</w:t>
            </w:r>
          </w:p>
          <w:p w14:paraId="5AAD3EAA" w14:textId="77777777" w:rsidR="002572D0" w:rsidRDefault="00000000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9282785" wp14:editId="0480E6A5">
                  <wp:extent cx="1060720" cy="82524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20" cy="82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9EC2E" w14:textId="77777777" w:rsidR="002572D0" w:rsidRDefault="002572D0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</w:tc>
        <w:tc>
          <w:tcPr>
            <w:tcW w:w="2678" w:type="dxa"/>
          </w:tcPr>
          <w:p w14:paraId="05F6742F" w14:textId="77777777" w:rsidR="002572D0" w:rsidRDefault="00000000">
            <w:pPr>
              <w:pStyle w:val="TableParagraph"/>
              <w:spacing w:before="4" w:line="254" w:lineRule="auto"/>
              <w:ind w:right="97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Online</w:t>
            </w:r>
            <w:r>
              <w:rPr>
                <w:color w:val="FF0000"/>
                <w:spacing w:val="-9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>version</w:t>
            </w:r>
            <w:r>
              <w:rPr>
                <w:color w:val="FF0000"/>
                <w:spacing w:val="-8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 xml:space="preserve">has </w:t>
            </w:r>
            <w:r>
              <w:rPr>
                <w:color w:val="FF0000"/>
                <w:spacing w:val="-2"/>
                <w:sz w:val="20"/>
              </w:rPr>
              <w:t>advantages</w:t>
            </w:r>
          </w:p>
          <w:p w14:paraId="5AD3EFE3" w14:textId="77777777" w:rsidR="002572D0" w:rsidRDefault="00000000">
            <w:pPr>
              <w:pStyle w:val="TableParagraph"/>
              <w:spacing w:line="254" w:lineRule="auto"/>
              <w:ind w:firstLine="48"/>
              <w:rPr>
                <w:sz w:val="20"/>
              </w:rPr>
            </w:pPr>
            <w:r>
              <w:rPr>
                <w:w w:val="95"/>
                <w:sz w:val="20"/>
              </w:rPr>
              <w:t>-Some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monographs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only </w:t>
            </w:r>
            <w:r>
              <w:rPr>
                <w:w w:val="90"/>
                <w:sz w:val="20"/>
              </w:rPr>
              <w:t>available in online version</w:t>
            </w:r>
          </w:p>
          <w:p w14:paraId="0FA6B5E1" w14:textId="77777777" w:rsidR="002572D0" w:rsidRDefault="00000000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-in-text citations are only </w:t>
            </w:r>
            <w:r>
              <w:rPr>
                <w:color w:val="FF0000"/>
                <w:spacing w:val="-2"/>
                <w:w w:val="95"/>
                <w:sz w:val="20"/>
              </w:rPr>
              <w:t>included</w:t>
            </w:r>
            <w:r>
              <w:rPr>
                <w:color w:val="FF0000"/>
                <w:spacing w:val="-9"/>
                <w:w w:val="95"/>
                <w:sz w:val="20"/>
              </w:rPr>
              <w:t xml:space="preserve"> </w:t>
            </w:r>
            <w:r>
              <w:rPr>
                <w:color w:val="FF0000"/>
                <w:spacing w:val="-2"/>
                <w:w w:val="95"/>
                <w:sz w:val="20"/>
              </w:rPr>
              <w:t>in</w:t>
            </w:r>
            <w:r>
              <w:rPr>
                <w:color w:val="FF0000"/>
                <w:spacing w:val="-9"/>
                <w:w w:val="95"/>
                <w:sz w:val="20"/>
              </w:rPr>
              <w:t xml:space="preserve"> </w:t>
            </w:r>
            <w:r>
              <w:rPr>
                <w:color w:val="FF0000"/>
                <w:spacing w:val="-2"/>
                <w:w w:val="95"/>
                <w:sz w:val="20"/>
              </w:rPr>
              <w:t>the</w:t>
            </w:r>
            <w:r>
              <w:rPr>
                <w:color w:val="FF0000"/>
                <w:spacing w:val="-8"/>
                <w:w w:val="95"/>
                <w:sz w:val="20"/>
              </w:rPr>
              <w:t xml:space="preserve"> </w:t>
            </w:r>
            <w:r>
              <w:rPr>
                <w:color w:val="FF0000"/>
                <w:spacing w:val="-2"/>
                <w:w w:val="95"/>
                <w:sz w:val="20"/>
              </w:rPr>
              <w:t>online</w:t>
            </w:r>
            <w:r>
              <w:rPr>
                <w:color w:val="FF0000"/>
                <w:spacing w:val="-8"/>
                <w:w w:val="95"/>
                <w:sz w:val="20"/>
              </w:rPr>
              <w:t xml:space="preserve"> </w:t>
            </w:r>
            <w:r>
              <w:rPr>
                <w:color w:val="FF0000"/>
                <w:spacing w:val="-2"/>
                <w:w w:val="95"/>
                <w:sz w:val="20"/>
              </w:rPr>
              <w:t>version</w:t>
            </w:r>
          </w:p>
          <w:p w14:paraId="099C271F" w14:textId="77777777" w:rsidR="002572D0" w:rsidRDefault="00000000">
            <w:pPr>
              <w:pStyle w:val="TableParagraph"/>
              <w:spacing w:before="1" w:line="254" w:lineRule="auto"/>
              <w:rPr>
                <w:sz w:val="20"/>
              </w:rPr>
            </w:pPr>
            <w:r>
              <w:rPr>
                <w:sz w:val="20"/>
              </w:rPr>
              <w:t>-Monographs 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long (availability of Ctl-f – find </w:t>
            </w:r>
            <w:r>
              <w:rPr>
                <w:spacing w:val="-2"/>
                <w:w w:val="95"/>
                <w:sz w:val="20"/>
              </w:rPr>
              <w:t>feature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–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online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version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>important)</w:t>
            </w:r>
          </w:p>
        </w:tc>
      </w:tr>
      <w:tr w:rsidR="002572D0" w14:paraId="74034578" w14:textId="77777777">
        <w:trPr>
          <w:trHeight w:val="4514"/>
        </w:trPr>
        <w:tc>
          <w:tcPr>
            <w:tcW w:w="1906" w:type="dxa"/>
            <w:tcBorders>
              <w:bottom w:val="nil"/>
            </w:tcBorders>
          </w:tcPr>
          <w:p w14:paraId="736CBE7D" w14:textId="77777777" w:rsidR="002572D0" w:rsidRDefault="00000000">
            <w:pPr>
              <w:pStyle w:val="TableParagraph"/>
              <w:spacing w:before="4" w:line="254" w:lineRule="auto"/>
              <w:ind w:left="110" w:right="320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 xml:space="preserve">Clinical </w:t>
            </w:r>
            <w:r>
              <w:rPr>
                <w:color w:val="FF0000"/>
                <w:spacing w:val="-2"/>
                <w:w w:val="90"/>
                <w:sz w:val="20"/>
              </w:rPr>
              <w:t>Pharmacology</w:t>
            </w:r>
          </w:p>
          <w:p w14:paraId="2DD4C2E3" w14:textId="77777777" w:rsidR="002572D0" w:rsidRDefault="002572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6455382" w14:textId="77777777" w:rsidR="002572D0" w:rsidRDefault="002572D0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3CA18249" w14:textId="77777777" w:rsidR="002572D0" w:rsidRDefault="002F0D98">
            <w:pPr>
              <w:pStyle w:val="TableParagraph"/>
              <w:spacing w:line="20" w:lineRule="exact"/>
              <w:ind w:left="11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1D0CCD" wp14:editId="5580EB8A">
                      <wp:extent cx="887095" cy="8890"/>
                      <wp:effectExtent l="0" t="0" r="14605" b="3810"/>
                      <wp:docPr id="14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7095" cy="8890"/>
                                <a:chOff x="0" y="0"/>
                                <a:chExt cx="1397" cy="14"/>
                              </a:xfrm>
                            </wpg:grpSpPr>
                            <wps:wsp>
                              <wps:cNvPr id="15" name="Line 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1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FE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7C926" id="docshapegroup2" o:spid="_x0000_s1026" style="width:69.85pt;height:.7pt;mso-position-horizontal-relative:char;mso-position-vertical-relative:line" coordsize="1397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FLiFwIAAJkEAAAOAAAAZHJzL2Uyb0RvYy54bWyklM1y2yAQx++d6TswuteS4za2NZZziD8u&#13;&#10;buuZtA+wBiQxRcAAtuy37wKK4ySXTqoDA+yy/Pe3ixYP506SE7dOaFVl41GREa6oZkI1Vfb71+bL&#13;&#10;LCPOg2IgteJVduEue1h+/rToTcnvdKsl45ZgEOXK3lRZ670p89zRlnfgRtpwhcZa2w48Lm2TMws9&#13;&#10;Ru9kflcU93mvLTNWU+4c7q6SMVvG+HXNqf9Z1457IqsMtfk42jgewpgvF1A2Fkwr6CADPqCiA6Hw&#13;&#10;0muoFXggRyveheoEtdrp2o+o7nJd14LymANmMy7eZLO1+mhiLk3ZN+aKCdG+4fThsPTHaWvNk9nb&#13;&#10;pB6nO03/OOSS96Ypb+1h3SRncui/a4b1hKPXMfFzbbsQAlMi58j3cuXLz55Q3JzNpsX8W0Yommaz&#13;&#10;+UCftliid2doux5OjSfzaToz/hrqlUOZLosCB0Gh4NhB7gWS+z9ITy0YHtm7AGFviWDY4KheQYeJ&#13;&#10;74TiZB70hIvR41ElhvSsXjG8MQZPh6j/kd40deczPeRwnzhEcFcMUBrr/JbrjoRJlUmUFmsCp53z&#13;&#10;idizSyiR0hshJe5DKRXpsRaT8SQecFoKFozB5mxzeJSWnADfzmZd4Dfgf+UWIq/AtckvmpJubF7F&#13;&#10;4i0tB7Ye5h6ETHNMQKrYZolKInnQ7LK3QfRQ0KERsf9j6Ye3Gh7Y7Tp6vfxRln8BAAD//wMAUEsD&#13;&#10;BBQABgAIAAAAIQCBTQ+r3gAAAAgBAAAPAAAAZHJzL2Rvd25yZXYueG1sTI9La8NADITvhf6HRYXe&#13;&#10;mrWbPh2vQ0gfpxBoUii9KbZim3i1xruxnX9fpZf2MkgMGs2XzkfbqJ46Xzs2EE8iUMS5K2ouDXxu&#13;&#10;326eQPmAXGDjmAycyMM8u7xIMSncwB/Ub0KpJIR9ggaqENpEa59XZNFPXEss3t51FoOsXamLDgcJ&#13;&#10;t42+jaIHbbFm+VBhS8uK8sPmaA28DzgspvFrvzrsl6fv7f36axWTMddX48tMZDEDFWgMfxdwZpD+&#13;&#10;kEmxnTty4VVjQGjCr5696fMjqJ0Md6CzVP8HyH4AAAD//wMAUEsBAi0AFAAGAAgAAAAhALaDOJL+&#13;&#10;AAAA4QEAABMAAAAAAAAAAAAAAAAAAAAAAFtDb250ZW50X1R5cGVzXS54bWxQSwECLQAUAAYACAAA&#13;&#10;ACEAOP0h/9YAAACUAQAACwAAAAAAAAAAAAAAAAAvAQAAX3JlbHMvLnJlbHNQSwECLQAUAAYACAAA&#13;&#10;ACEALkhS4hcCAACZBAAADgAAAAAAAAAAAAAAAAAuAgAAZHJzL2Uyb0RvYy54bWxQSwECLQAUAAYA&#13;&#10;CAAAACEAgU0Pq94AAAAIAQAADwAAAAAAAAAAAAAAAABxBAAAZHJzL2Rvd25yZXYueG1sUEsFBgAA&#13;&#10;AAAEAAQA8wAAAHwFAAAAAA==&#13;&#10;">
                      <v:line id="Line 9" o:spid="_x0000_s1027" style="position:absolute;visibility:visible;mso-wrap-style:square" from="0,7" to="1396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EhxxgAAAOAAAAAPAAAAZHJzL2Rvd25yZXYueG1sRI/BisIw&#13;&#10;EIbvgu8QZmEvsqYKilSjLIogXly1rNehGdtqM6lNtta3NwuCl2GGn/8bvtmiNaVoqHaFZQWDfgSC&#13;&#10;OLW64ExBclx/TUA4j6yxtEwKHuRgMe92Zhhre+c9NQefiQBhF6OC3PsqltKlORl0fVsRh+xsa4M+&#13;&#10;nHUmdY33ADelHEbRWBosOHzIsaJlTun18GcU9Hp+ffkxj6S5/XK222229rRFpT4/2tU0jO8pCE+t&#13;&#10;fzdeiI0ODiP4FwoLyPkTAAD//wMAUEsBAi0AFAAGAAgAAAAhANvh9svuAAAAhQEAABMAAAAAAAAA&#13;&#10;AAAAAAAAAAAAAFtDb250ZW50X1R5cGVzXS54bWxQSwECLQAUAAYACAAAACEAWvQsW78AAAAVAQAA&#13;&#10;CwAAAAAAAAAAAAAAAAAfAQAAX3JlbHMvLnJlbHNQSwECLQAUAAYACAAAACEAgThIccYAAADgAAAA&#13;&#10;DwAAAAAAAAAAAAAAAAAHAgAAZHJzL2Rvd25yZXYueG1sUEsFBgAAAAADAAMAtwAAAPoCAAAAAA==&#13;&#10;" strokecolor="#fe0000" strokeweight=".2309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B0FFF1E" w14:textId="77777777" w:rsidR="002572D0" w:rsidRDefault="002572D0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14:paraId="4FBAD825" w14:textId="77777777" w:rsidR="002572D0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Online</w:t>
            </w:r>
            <w:r>
              <w:rPr>
                <w:color w:val="FF0000"/>
                <w:spacing w:val="3"/>
                <w:sz w:val="20"/>
              </w:rPr>
              <w:t xml:space="preserve"> </w:t>
            </w:r>
            <w:r>
              <w:rPr>
                <w:color w:val="FF0000"/>
                <w:spacing w:val="-4"/>
                <w:sz w:val="20"/>
              </w:rPr>
              <w:t>only</w:t>
            </w:r>
          </w:p>
        </w:tc>
        <w:tc>
          <w:tcPr>
            <w:tcW w:w="1834" w:type="dxa"/>
            <w:vMerge w:val="restart"/>
          </w:tcPr>
          <w:p w14:paraId="4E02F0C3" w14:textId="77777777" w:rsidR="002572D0" w:rsidRDefault="002572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84" w:type="dxa"/>
            <w:tcBorders>
              <w:bottom w:val="nil"/>
            </w:tcBorders>
          </w:tcPr>
          <w:p w14:paraId="61DB4334" w14:textId="77777777" w:rsidR="002572D0" w:rsidRDefault="00000000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-Dosing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administration</w:t>
            </w:r>
          </w:p>
          <w:p w14:paraId="33ADFDFB" w14:textId="77777777" w:rsidR="002572D0" w:rsidRDefault="00000000">
            <w:pPr>
              <w:pStyle w:val="TableParagraph"/>
              <w:spacing w:before="15"/>
              <w:ind w:left="15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-Adverse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effects</w:t>
            </w:r>
          </w:p>
          <w:p w14:paraId="34F542BA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-Therapeutic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use(s)</w:t>
            </w:r>
          </w:p>
          <w:p w14:paraId="400DAA6B" w14:textId="77777777" w:rsidR="002572D0" w:rsidRDefault="00000000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sz w:val="20"/>
              </w:rPr>
              <w:t>Pharmacology</w:t>
            </w:r>
          </w:p>
          <w:p w14:paraId="674FA455" w14:textId="77777777" w:rsidR="002572D0" w:rsidRDefault="00000000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-Chemistry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stability</w:t>
            </w:r>
          </w:p>
          <w:p w14:paraId="75604C6F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sz w:val="20"/>
              </w:rPr>
              <w:t>Precautions/contraindications/warnings</w:t>
            </w:r>
          </w:p>
          <w:p w14:paraId="0A612C53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-Drug/lab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interactions</w:t>
            </w:r>
          </w:p>
          <w:p w14:paraId="4CEE1224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-Acute/chronic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toxicity</w:t>
            </w:r>
          </w:p>
          <w:p w14:paraId="643ACC70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sz w:val="20"/>
              </w:rPr>
              <w:t>Pharmacokinetics</w:t>
            </w:r>
          </w:p>
          <w:p w14:paraId="3EC1CAF7" w14:textId="77777777" w:rsidR="002572D0" w:rsidRDefault="00000000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-Available</w:t>
            </w:r>
            <w:r>
              <w:rPr>
                <w:spacing w:val="-2"/>
                <w:w w:val="90"/>
                <w:sz w:val="20"/>
              </w:rPr>
              <w:t xml:space="preserve"> preparations</w:t>
            </w:r>
          </w:p>
          <w:p w14:paraId="2B943D40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-Patient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counseling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points</w:t>
            </w:r>
          </w:p>
          <w:p w14:paraId="70FE79B8" w14:textId="77777777" w:rsidR="002572D0" w:rsidRDefault="002572D0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14:paraId="6D906DE5" w14:textId="47F95194" w:rsidR="002572D0" w:rsidRDefault="002572D0">
            <w:pPr>
              <w:pStyle w:val="TableParagraph"/>
              <w:spacing w:line="254" w:lineRule="auto"/>
              <w:ind w:left="109" w:right="69"/>
              <w:rPr>
                <w:sz w:val="20"/>
              </w:rPr>
            </w:pPr>
          </w:p>
        </w:tc>
        <w:tc>
          <w:tcPr>
            <w:tcW w:w="1618" w:type="dxa"/>
            <w:vMerge w:val="restart"/>
          </w:tcPr>
          <w:p w14:paraId="58D4D351" w14:textId="77777777" w:rsidR="002572D0" w:rsidRDefault="002572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72" w:type="dxa"/>
            <w:tcBorders>
              <w:bottom w:val="nil"/>
            </w:tcBorders>
          </w:tcPr>
          <w:p w14:paraId="77BB9E44" w14:textId="77777777" w:rsidR="002572D0" w:rsidRDefault="00000000">
            <w:pPr>
              <w:pStyle w:val="TableParagraph"/>
              <w:spacing w:before="4" w:line="254" w:lineRule="auto"/>
              <w:ind w:right="90"/>
              <w:rPr>
                <w:sz w:val="20"/>
              </w:rPr>
            </w:pPr>
            <w:r>
              <w:rPr>
                <w:sz w:val="20"/>
              </w:rPr>
              <w:t>-Provides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information </w:t>
            </w:r>
            <w:r>
              <w:rPr>
                <w:w w:val="90"/>
                <w:sz w:val="20"/>
              </w:rPr>
              <w:t>about both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FDA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and non- </w:t>
            </w:r>
            <w:r>
              <w:rPr>
                <w:sz w:val="20"/>
              </w:rPr>
              <w:t>FDA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medications</w:t>
            </w:r>
          </w:p>
          <w:p w14:paraId="73B3A0B8" w14:textId="77777777" w:rsidR="002572D0" w:rsidRDefault="00000000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-pediatric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 xml:space="preserve">adult </w:t>
            </w:r>
            <w:r>
              <w:rPr>
                <w:spacing w:val="-2"/>
                <w:sz w:val="20"/>
              </w:rPr>
              <w:t>monographs</w:t>
            </w:r>
          </w:p>
          <w:p w14:paraId="4D29A329" w14:textId="77777777" w:rsidR="002572D0" w:rsidRDefault="00000000">
            <w:pPr>
              <w:pStyle w:val="TableParagraph"/>
              <w:spacing w:before="1" w:line="254" w:lineRule="auto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-custom</w:t>
            </w:r>
            <w:r>
              <w:rPr>
                <w:color w:val="FF0000"/>
                <w:spacing w:val="-1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>adverse</w:t>
            </w:r>
            <w:r>
              <w:rPr>
                <w:color w:val="FF0000"/>
                <w:spacing w:val="-2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 xml:space="preserve">effects </w:t>
            </w:r>
            <w:r>
              <w:rPr>
                <w:color w:val="FF0000"/>
                <w:spacing w:val="-2"/>
                <w:sz w:val="20"/>
              </w:rPr>
              <w:t>reports</w:t>
            </w:r>
          </w:p>
          <w:p w14:paraId="51654086" w14:textId="77777777" w:rsidR="002572D0" w:rsidRDefault="00000000">
            <w:pPr>
              <w:pStyle w:val="TableParagraph"/>
              <w:spacing w:before="2" w:line="254" w:lineRule="auto"/>
              <w:ind w:right="90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color w:val="FF0000"/>
                <w:w w:val="90"/>
                <w:sz w:val="20"/>
              </w:rPr>
              <w:t>custom</w:t>
            </w:r>
            <w:r>
              <w:rPr>
                <w:color w:val="FF0000"/>
                <w:spacing w:val="-2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 xml:space="preserve">consumer-level </w:t>
            </w:r>
            <w:r>
              <w:rPr>
                <w:color w:val="FF0000"/>
                <w:w w:val="95"/>
                <w:sz w:val="20"/>
              </w:rPr>
              <w:t>drug</w:t>
            </w:r>
            <w:r>
              <w:rPr>
                <w:color w:val="FF0000"/>
                <w:spacing w:val="-9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interaction</w:t>
            </w:r>
            <w:r>
              <w:rPr>
                <w:color w:val="FF0000"/>
                <w:spacing w:val="-10"/>
                <w:w w:val="95"/>
                <w:sz w:val="20"/>
              </w:rPr>
              <w:t xml:space="preserve"> </w:t>
            </w:r>
            <w:r>
              <w:rPr>
                <w:color w:val="FF0000"/>
                <w:spacing w:val="-2"/>
                <w:w w:val="95"/>
                <w:sz w:val="20"/>
              </w:rPr>
              <w:t>reports</w:t>
            </w:r>
          </w:p>
          <w:p w14:paraId="34692C59" w14:textId="77777777" w:rsidR="002572D0" w:rsidRDefault="00000000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DD8E985" wp14:editId="15836BBC">
                  <wp:extent cx="1429334" cy="131159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34" cy="131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vMerge w:val="restart"/>
          </w:tcPr>
          <w:p w14:paraId="41D719BD" w14:textId="77777777" w:rsidR="002572D0" w:rsidRDefault="002572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572D0" w14:paraId="6AAA525E" w14:textId="77777777">
        <w:trPr>
          <w:trHeight w:val="975"/>
        </w:trPr>
        <w:tc>
          <w:tcPr>
            <w:tcW w:w="1906" w:type="dxa"/>
            <w:tcBorders>
              <w:top w:val="nil"/>
            </w:tcBorders>
          </w:tcPr>
          <w:p w14:paraId="3C8CF651" w14:textId="77777777" w:rsidR="002572D0" w:rsidRDefault="002572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06D266A8" w14:textId="77777777" w:rsidR="002572D0" w:rsidRDefault="002572D0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nil"/>
            </w:tcBorders>
          </w:tcPr>
          <w:p w14:paraId="50B8FDB7" w14:textId="77777777" w:rsidR="002572D0" w:rsidRDefault="002572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14:paraId="63EA48A5" w14:textId="77777777" w:rsidR="002572D0" w:rsidRDefault="002572D0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14:paraId="2DF1C2C0" w14:textId="77777777" w:rsidR="002572D0" w:rsidRDefault="00000000">
            <w:pPr>
              <w:pStyle w:val="TableParagraph"/>
              <w:spacing w:before="1" w:line="254" w:lineRule="auto"/>
              <w:rPr>
                <w:sz w:val="20"/>
              </w:rPr>
            </w:pPr>
            <w:r>
              <w:rPr>
                <w:w w:val="90"/>
                <w:sz w:val="20"/>
              </w:rPr>
              <w:t>-custom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professional-level </w:t>
            </w:r>
            <w:r>
              <w:rPr>
                <w:sz w:val="20"/>
              </w:rPr>
              <w:t>drug interaction reports</w:t>
            </w:r>
          </w:p>
          <w:p w14:paraId="2EC90D4D" w14:textId="77777777" w:rsidR="002572D0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-custom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IV</w:t>
            </w:r>
            <w:r>
              <w:rPr>
                <w:spacing w:val="-2"/>
                <w:w w:val="90"/>
                <w:sz w:val="20"/>
              </w:rPr>
              <w:t xml:space="preserve"> compatibility</w:t>
            </w:r>
          </w:p>
          <w:p w14:paraId="72101CBC" w14:textId="77777777" w:rsidR="002572D0" w:rsidRDefault="00000000">
            <w:pPr>
              <w:pStyle w:val="TableParagraph"/>
              <w:spacing w:before="10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reports</w:t>
            </w:r>
          </w:p>
        </w:tc>
        <w:tc>
          <w:tcPr>
            <w:tcW w:w="2678" w:type="dxa"/>
            <w:vMerge/>
            <w:tcBorders>
              <w:top w:val="nil"/>
            </w:tcBorders>
          </w:tcPr>
          <w:p w14:paraId="6F2B495C" w14:textId="77777777" w:rsidR="002572D0" w:rsidRDefault="002572D0">
            <w:pPr>
              <w:rPr>
                <w:sz w:val="2"/>
                <w:szCs w:val="2"/>
              </w:rPr>
            </w:pPr>
          </w:p>
        </w:tc>
      </w:tr>
    </w:tbl>
    <w:p w14:paraId="2326DB68" w14:textId="77777777" w:rsidR="002572D0" w:rsidRDefault="002572D0">
      <w:pPr>
        <w:rPr>
          <w:sz w:val="2"/>
          <w:szCs w:val="2"/>
        </w:rPr>
        <w:sectPr w:rsidR="002572D0">
          <w:type w:val="continuous"/>
          <w:pgSz w:w="15840" w:h="12240" w:orient="landscape"/>
          <w:pgMar w:top="700" w:right="620" w:bottom="53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1834"/>
        <w:gridCol w:w="3884"/>
        <w:gridCol w:w="1618"/>
        <w:gridCol w:w="2472"/>
        <w:gridCol w:w="2678"/>
      </w:tblGrid>
      <w:tr w:rsidR="002572D0" w14:paraId="6078212E" w14:textId="77777777">
        <w:trPr>
          <w:trHeight w:val="489"/>
        </w:trPr>
        <w:tc>
          <w:tcPr>
            <w:tcW w:w="1906" w:type="dxa"/>
          </w:tcPr>
          <w:p w14:paraId="24BBF6E8" w14:textId="77777777" w:rsidR="002572D0" w:rsidRDefault="00000000">
            <w:pPr>
              <w:pStyle w:val="TableParagraph"/>
              <w:spacing w:before="4"/>
              <w:ind w:left="11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lastRenderedPageBreak/>
              <w:t>Resource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  <w:p w14:paraId="59FBD8C1" w14:textId="77777777" w:rsidR="002572D0" w:rsidRDefault="00000000">
            <w:pPr>
              <w:pStyle w:val="TableParagraph"/>
              <w:spacing w:before="15" w:line="22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Print/Online</w:t>
            </w:r>
          </w:p>
        </w:tc>
        <w:tc>
          <w:tcPr>
            <w:tcW w:w="1834" w:type="dxa"/>
          </w:tcPr>
          <w:p w14:paraId="2DB73FFA" w14:textId="77777777" w:rsidR="002572D0" w:rsidRDefault="00000000">
            <w:pPr>
              <w:pStyle w:val="TableParagraph"/>
              <w:spacing w:before="4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w w:val="87"/>
                <w:sz w:val="20"/>
              </w:rPr>
              <w:t>Pi</w:t>
            </w:r>
            <w:r>
              <w:rPr>
                <w:b/>
                <w:w w:val="87"/>
                <w:sz w:val="20"/>
              </w:rPr>
              <w:t>c</w:t>
            </w:r>
            <w:r>
              <w:rPr>
                <w:b/>
                <w:w w:val="111"/>
                <w:sz w:val="20"/>
              </w:rPr>
              <w:t>t</w:t>
            </w:r>
            <w:r>
              <w:rPr>
                <w:b/>
                <w:spacing w:val="-5"/>
                <w:w w:val="95"/>
                <w:sz w:val="20"/>
              </w:rPr>
              <w:t>u</w:t>
            </w:r>
            <w:r>
              <w:rPr>
                <w:b/>
                <w:spacing w:val="-2"/>
                <w:w w:val="99"/>
                <w:sz w:val="20"/>
              </w:rPr>
              <w:t>r</w:t>
            </w:r>
            <w:r>
              <w:rPr>
                <w:b/>
                <w:spacing w:val="-3"/>
                <w:w w:val="98"/>
                <w:sz w:val="20"/>
              </w:rPr>
              <w:t>e</w:t>
            </w:r>
            <w:r>
              <w:rPr>
                <w:b/>
                <w:spacing w:val="-3"/>
                <w:w w:val="162"/>
                <w:sz w:val="20"/>
              </w:rPr>
              <w:t>/</w:t>
            </w:r>
            <w:r>
              <w:rPr>
                <w:b/>
                <w:spacing w:val="-4"/>
                <w:w w:val="80"/>
                <w:sz w:val="20"/>
              </w:rPr>
              <w:t>C</w:t>
            </w:r>
            <w:r>
              <w:rPr>
                <w:b/>
                <w:spacing w:val="-1"/>
                <w:w w:val="96"/>
                <w:sz w:val="20"/>
              </w:rPr>
              <w:t>a</w:t>
            </w:r>
            <w:r>
              <w:rPr>
                <w:b/>
                <w:spacing w:val="-4"/>
                <w:w w:val="96"/>
                <w:sz w:val="20"/>
              </w:rPr>
              <w:t>ll</w:t>
            </w:r>
          </w:p>
          <w:p w14:paraId="6A1E27D2" w14:textId="77777777" w:rsidR="002572D0" w:rsidRDefault="00000000">
            <w:pPr>
              <w:pStyle w:val="TableParagraph"/>
              <w:spacing w:before="15" w:line="22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3884" w:type="dxa"/>
          </w:tcPr>
          <w:p w14:paraId="21EA8081" w14:textId="77777777" w:rsidR="002572D0" w:rsidRDefault="00000000">
            <w:pPr>
              <w:pStyle w:val="TableParagraph"/>
              <w:spacing w:before="4"/>
              <w:ind w:left="10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Type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question(s)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most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often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answered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5"/>
                <w:w w:val="85"/>
                <w:sz w:val="20"/>
              </w:rPr>
              <w:t>by</w:t>
            </w:r>
          </w:p>
          <w:p w14:paraId="3C5086D7" w14:textId="77777777" w:rsidR="002572D0" w:rsidRDefault="00000000">
            <w:pPr>
              <w:pStyle w:val="TableParagraph"/>
              <w:spacing w:before="15" w:line="220" w:lineRule="exact"/>
              <w:ind w:left="10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this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text</w:t>
            </w:r>
          </w:p>
        </w:tc>
        <w:tc>
          <w:tcPr>
            <w:tcW w:w="1618" w:type="dxa"/>
          </w:tcPr>
          <w:p w14:paraId="7851C5DC" w14:textId="77777777" w:rsidR="002572D0" w:rsidRDefault="0000000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Organization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of</w:t>
            </w:r>
          </w:p>
          <w:p w14:paraId="74208E5E" w14:textId="77777777" w:rsidR="002572D0" w:rsidRDefault="00000000">
            <w:pPr>
              <w:pStyle w:val="TableParagraph"/>
              <w:spacing w:before="15" w:line="220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printed</w:t>
            </w:r>
            <w:r>
              <w:rPr>
                <w:b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version</w:t>
            </w:r>
          </w:p>
        </w:tc>
        <w:tc>
          <w:tcPr>
            <w:tcW w:w="2472" w:type="dxa"/>
          </w:tcPr>
          <w:p w14:paraId="20029952" w14:textId="77777777" w:rsidR="002572D0" w:rsidRDefault="0000000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Advantages</w:t>
            </w:r>
          </w:p>
        </w:tc>
        <w:tc>
          <w:tcPr>
            <w:tcW w:w="2678" w:type="dxa"/>
          </w:tcPr>
          <w:p w14:paraId="1EC0AB4B" w14:textId="77777777" w:rsidR="002572D0" w:rsidRDefault="0000000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Limitations</w:t>
            </w:r>
          </w:p>
        </w:tc>
      </w:tr>
      <w:tr w:rsidR="002572D0" w14:paraId="7F5BEBCB" w14:textId="77777777">
        <w:trPr>
          <w:trHeight w:val="4636"/>
        </w:trPr>
        <w:tc>
          <w:tcPr>
            <w:tcW w:w="1906" w:type="dxa"/>
          </w:tcPr>
          <w:p w14:paraId="7B9DBFBE" w14:textId="77777777" w:rsidR="002572D0" w:rsidRDefault="00000000">
            <w:pPr>
              <w:pStyle w:val="TableParagraph"/>
              <w:spacing w:before="4" w:line="254" w:lineRule="auto"/>
              <w:ind w:left="110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Drug</w:t>
            </w:r>
            <w:r>
              <w:rPr>
                <w:color w:val="FF0000"/>
                <w:spacing w:val="-9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>Facts</w:t>
            </w:r>
            <w:r>
              <w:rPr>
                <w:color w:val="FF0000"/>
                <w:spacing w:val="-9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 xml:space="preserve">&amp; </w:t>
            </w:r>
            <w:r>
              <w:rPr>
                <w:color w:val="FF0000"/>
                <w:spacing w:val="-2"/>
                <w:w w:val="90"/>
                <w:sz w:val="20"/>
              </w:rPr>
              <w:t>Comparisons</w:t>
            </w:r>
          </w:p>
          <w:p w14:paraId="6DD1DAA6" w14:textId="77777777" w:rsidR="002572D0" w:rsidRDefault="002572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6BE119C" w14:textId="77777777" w:rsidR="002572D0" w:rsidRDefault="002572D0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14:paraId="64B65886" w14:textId="77777777" w:rsidR="002572D0" w:rsidRDefault="002F0D98">
            <w:pPr>
              <w:pStyle w:val="TableParagraph"/>
              <w:spacing w:line="20" w:lineRule="exact"/>
              <w:ind w:left="11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DC8CBA8" wp14:editId="4B39ED5B">
                      <wp:extent cx="887095" cy="8890"/>
                      <wp:effectExtent l="0" t="0" r="14605" b="3810"/>
                      <wp:docPr id="10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7095" cy="8890"/>
                                <a:chOff x="0" y="0"/>
                                <a:chExt cx="1397" cy="14"/>
                              </a:xfrm>
                            </wpg:grpSpPr>
                            <wps:wsp>
                              <wps:cNvPr id="12" name="Line 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1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FE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9C6DE" id="docshapegroup3" o:spid="_x0000_s1026" style="width:69.85pt;height:.7pt;mso-position-horizontal-relative:char;mso-position-vertical-relative:line" coordsize="1397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AgmGAIAAJkEAAAOAAAAZHJzL2Uyb0RvYy54bWyklM1y2yAQx++d6Tsw3GvJdpvYGss5xB8X&#13;&#10;t/VM2gdYIyQxRcAAtuy37wKK4ySXTqoDA+zyZ/e3ixYP506SE7dOaFXS8SinhCumK6Gakv7+tfky&#13;&#10;o8R5UBVIrXhJL9zRh+XnT4veFHyiWy0rbgmKKFf0pqSt96bIMsda3oEbacMVGmttO/C4tE1WWehR&#13;&#10;vZPZJM/vsl7byljNuHO4u0pGuoz6dc2Z/1nXjnsiS4qx+TjaOB7CmC0XUDQWTCvYEAZ8IIoOhMJL&#13;&#10;r1Ir8ECOVryT6gSz2unaj5juMl3XgvGYA2Yzzt9ks7X6aGIuTdE35ooJ0b7h9GFZ9uO0tebJ7G2K&#13;&#10;Hqc7zf445JL1pilu7WHdJGdy6L/rCusJR69j4ufadkECUyLnyPdy5cvPnjDcnM3u8/k3ShiaZrP5&#13;&#10;QJ+1WKJ3Z1i7Hk6Np/P7dGb8NdQrgyJdFgMcAgoFxw5yL5Dc/0F6asHwyN4FCHtLRIUNPqFEQYeJ&#13;&#10;74Ti5D7EEy5Gj0eVGLKzesXwxhg8HaL+R3pRHYpnesjhLnGI4K4YoDDW+S3XHQmTkkoMLdYETjvn&#13;&#10;E7Fnl1AipTdCStyHQirSYy2m42k84LQUVTAGm7PN4VFacgJ8O5t1jt+A/5VbUF6Ba5NfNKVXhc2r&#13;&#10;qnhLy6FaD3MPQqY5JiBVbLNEJZE86OqytyHooaBDI2L/x9IPbzU8sNt19Hr5oyz/AgAA//8DAFBL&#13;&#10;AwQUAAYACAAAACEAgU0Pq94AAAAIAQAADwAAAGRycy9kb3ducmV2LnhtbEyPS2vDQAyE74X+h0WF&#13;&#10;3pq1mz4dr0NIH6cQaFIovSm2Ypt4tca7sZ1/X6WX9jJIDBrNl85H26ieOl87NhBPIlDEuStqLg18&#13;&#10;bt9unkD5gFxg45gMnMjDPLu8SDEp3MAf1G9CqSSEfYIGqhDaRGufV2TRT1xLLN7edRaDrF2piw4H&#13;&#10;CbeNvo2iB22xZvlQYUvLivLD5mgNvA84LKbxa7867Jen7+39+msVkzHXV+PLTGQxAxVoDH8XcGaQ&#13;&#10;/pBJsZ07cuFVY0Bowq+evenzI6idDHegs1T/B8h+AAAA//8DAFBLAQItABQABgAIAAAAIQC2gziS&#13;&#10;/gAAAOEBAAATAAAAAAAAAAAAAAAAAAAAAABbQ29udGVudF9UeXBlc10ueG1sUEsBAi0AFAAGAAgA&#13;&#10;AAAhADj9If/WAAAAlAEAAAsAAAAAAAAAAAAAAAAALwEAAF9yZWxzLy5yZWxzUEsBAi0AFAAGAAgA&#13;&#10;AAAhAPqQCCYYAgAAmQQAAA4AAAAAAAAAAAAAAAAALgIAAGRycy9lMm9Eb2MueG1sUEsBAi0AFAAG&#13;&#10;AAgAAAAhAIFND6veAAAACAEAAA8AAAAAAAAAAAAAAAAAcgQAAGRycy9kb3ducmV2LnhtbFBLBQYA&#13;&#10;AAAABAAEAPMAAAB9BQAAAAA=&#13;&#10;">
                      <v:line id="Line 7" o:spid="_x0000_s1027" style="position:absolute;visibility:visible;mso-wrap-style:square" from="0,7" to="1396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dAFyAAAAOAAAAAPAAAAZHJzL2Rvd25yZXYueG1sRI/BasJA&#13;&#10;EIbvBd9hmUIvUjd6kBLdhFIJhFy0KvY6ZKdJ2uxszG6T+PbdQsHLMMPP/w3fNp1MKwbqXWNZwXIR&#13;&#10;gSAurW64UnA+Zc8vIJxH1thaJgU3cpAms4ctxtqO/E7D0VciQNjFqKD2vouldGVNBt3CdsQh+7S9&#13;&#10;QR/OvpK6xzHATStXUbSWBhsOH2rs6K2m8vv4YxTM5z77OpjbebheuNrv88J+FKjU0+O024TxugHh&#13;&#10;afL3xj8i18FhBX9CYQGZ/AIAAP//AwBQSwECLQAUAAYACAAAACEA2+H2y+4AAACFAQAAEwAAAAAA&#13;&#10;AAAAAAAAAAAAAAAAW0NvbnRlbnRfVHlwZXNdLnhtbFBLAQItABQABgAIAAAAIQBa9CxbvwAAABUB&#13;&#10;AAALAAAAAAAAAAAAAAAAAB8BAABfcmVscy8ucmVsc1BLAQItABQABgAIAAAAIQAO0dAFyAAAAOAA&#13;&#10;AAAPAAAAAAAAAAAAAAAAAAcCAABkcnMvZG93bnJldi54bWxQSwUGAAAAAAMAAwC3AAAA/AIAAAAA&#13;&#10;" strokecolor="#fe0000" strokeweight=".2309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26EF821" w14:textId="77777777" w:rsidR="002572D0" w:rsidRDefault="002572D0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14:paraId="3E918DFD" w14:textId="77777777" w:rsidR="002F0D98" w:rsidRDefault="002F0D98" w:rsidP="002F0D98">
            <w:pPr>
              <w:rPr>
                <w:color w:val="FF0000"/>
                <w:sz w:val="20"/>
                <w:szCs w:val="20"/>
              </w:rPr>
            </w:pPr>
            <w:r w:rsidRPr="001E2E54">
              <w:rPr>
                <w:color w:val="FF0000"/>
                <w:sz w:val="20"/>
                <w:szCs w:val="20"/>
              </w:rPr>
              <w:t>Online</w:t>
            </w:r>
            <w:r>
              <w:rPr>
                <w:color w:val="FF0000"/>
                <w:sz w:val="20"/>
                <w:szCs w:val="20"/>
              </w:rPr>
              <w:t xml:space="preserve"> only</w:t>
            </w:r>
          </w:p>
          <w:p w14:paraId="7100F481" w14:textId="77777777" w:rsidR="002F0D98" w:rsidRPr="001E2E54" w:rsidRDefault="002F0D98" w:rsidP="002F0D98">
            <w:pPr>
              <w:rPr>
                <w:color w:val="FF0000"/>
                <w:sz w:val="20"/>
                <w:szCs w:val="20"/>
              </w:rPr>
            </w:pPr>
          </w:p>
          <w:p w14:paraId="091C43DA" w14:textId="75F829FF" w:rsidR="002572D0" w:rsidRDefault="00B741B0" w:rsidP="002F0D98">
            <w:pPr>
              <w:pStyle w:val="TableParagraph"/>
              <w:spacing w:line="254" w:lineRule="auto"/>
              <w:ind w:left="11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zCs w:val="20"/>
              </w:rPr>
              <w:t>(B</w:t>
            </w:r>
            <w:r w:rsidR="002F0D98">
              <w:rPr>
                <w:b/>
                <w:color w:val="FF0000"/>
                <w:sz w:val="20"/>
                <w:szCs w:val="20"/>
              </w:rPr>
              <w:t xml:space="preserve">ook </w:t>
            </w:r>
            <w:r>
              <w:rPr>
                <w:b/>
                <w:color w:val="FF0000"/>
                <w:sz w:val="20"/>
                <w:szCs w:val="20"/>
              </w:rPr>
              <w:t xml:space="preserve">version </w:t>
            </w:r>
            <w:r w:rsidR="002F0D98">
              <w:rPr>
                <w:b/>
                <w:color w:val="FF0000"/>
                <w:sz w:val="20"/>
                <w:szCs w:val="20"/>
              </w:rPr>
              <w:t>hasn't been published since 2017</w:t>
            </w:r>
            <w:r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34" w:type="dxa"/>
          </w:tcPr>
          <w:p w14:paraId="1C63B7FF" w14:textId="13888BB3" w:rsidR="002572D0" w:rsidRDefault="002572D0">
            <w:pPr>
              <w:pStyle w:val="TableParagraph"/>
              <w:ind w:left="105"/>
              <w:rPr>
                <w:rFonts w:ascii="Times New Roman"/>
                <w:sz w:val="20"/>
              </w:rPr>
            </w:pPr>
          </w:p>
          <w:p w14:paraId="38967526" w14:textId="06AF70D7" w:rsidR="002572D0" w:rsidRDefault="002572D0">
            <w:pPr>
              <w:pStyle w:val="TableParagraph"/>
              <w:spacing w:before="10"/>
              <w:ind w:left="498"/>
              <w:rPr>
                <w:sz w:val="16"/>
              </w:rPr>
            </w:pPr>
          </w:p>
        </w:tc>
        <w:tc>
          <w:tcPr>
            <w:tcW w:w="3884" w:type="dxa"/>
          </w:tcPr>
          <w:p w14:paraId="7F18FF87" w14:textId="5F1655BF" w:rsidR="002572D0" w:rsidRDefault="00000000">
            <w:pPr>
              <w:pStyle w:val="TableParagraph"/>
              <w:spacing w:before="4" w:line="252" w:lineRule="auto"/>
              <w:ind w:left="10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-Comparisons</w:t>
            </w:r>
            <w:r>
              <w:rPr>
                <w:color w:val="FF0000"/>
                <w:spacing w:val="-1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>of</w:t>
            </w:r>
            <w:r>
              <w:rPr>
                <w:color w:val="FF0000"/>
                <w:spacing w:val="-3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>agents</w:t>
            </w:r>
            <w:r>
              <w:rPr>
                <w:color w:val="FF0000"/>
                <w:spacing w:val="-1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>within</w:t>
            </w:r>
            <w:r>
              <w:rPr>
                <w:color w:val="FF0000"/>
                <w:spacing w:val="-4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>a</w:t>
            </w:r>
            <w:r>
              <w:rPr>
                <w:color w:val="FF0000"/>
                <w:spacing w:val="-4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>class</w:t>
            </w:r>
            <w:r>
              <w:rPr>
                <w:color w:val="FF0000"/>
                <w:spacing w:val="-6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 xml:space="preserve">or </w:t>
            </w:r>
            <w:r>
              <w:rPr>
                <w:color w:val="FF0000"/>
                <w:w w:val="95"/>
                <w:sz w:val="20"/>
              </w:rPr>
              <w:t>among</w:t>
            </w:r>
            <w:r>
              <w:rPr>
                <w:color w:val="FF0000"/>
                <w:spacing w:val="-10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formulations</w:t>
            </w:r>
            <w:r>
              <w:rPr>
                <w:color w:val="FF0000"/>
                <w:spacing w:val="-8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of</w:t>
            </w:r>
            <w:r>
              <w:rPr>
                <w:color w:val="FF0000"/>
                <w:spacing w:val="-10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the</w:t>
            </w:r>
            <w:r>
              <w:rPr>
                <w:color w:val="FF0000"/>
                <w:spacing w:val="-10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same</w:t>
            </w:r>
            <w:r>
              <w:rPr>
                <w:color w:val="FF0000"/>
                <w:spacing w:val="-6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 xml:space="preserve">active </w:t>
            </w:r>
            <w:r>
              <w:rPr>
                <w:color w:val="FF0000"/>
                <w:spacing w:val="-2"/>
                <w:sz w:val="20"/>
              </w:rPr>
              <w:t>ingredient</w:t>
            </w:r>
            <w:r w:rsidR="00A40A17">
              <w:rPr>
                <w:color w:val="FF0000"/>
                <w:spacing w:val="-2"/>
                <w:sz w:val="20"/>
              </w:rPr>
              <w:t xml:space="preserve"> </w:t>
            </w:r>
          </w:p>
          <w:p w14:paraId="7D0FDE3E" w14:textId="77777777" w:rsidR="002572D0" w:rsidRDefault="00000000">
            <w:pPr>
              <w:pStyle w:val="TableParagraph"/>
              <w:spacing w:before="5" w:line="254" w:lineRule="auto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-Indications, including some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non-FDA labeled </w:t>
            </w:r>
            <w:r>
              <w:rPr>
                <w:spacing w:val="-4"/>
                <w:sz w:val="20"/>
              </w:rPr>
              <w:t>uses</w:t>
            </w:r>
          </w:p>
          <w:p w14:paraId="64CDE8A2" w14:textId="77777777" w:rsidR="002572D0" w:rsidRDefault="0000000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sz w:val="20"/>
              </w:rPr>
              <w:t>Dosing</w:t>
            </w:r>
          </w:p>
          <w:p w14:paraId="4A626F49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w w:val="95"/>
                <w:sz w:val="20"/>
              </w:rPr>
              <w:t>Warnings/Precautions/Contraindications</w:t>
            </w:r>
          </w:p>
          <w:p w14:paraId="3D541498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-Drug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interactions</w:t>
            </w:r>
          </w:p>
          <w:p w14:paraId="5DA6D339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-Adverse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reactions</w:t>
            </w:r>
          </w:p>
          <w:p w14:paraId="640220E6" w14:textId="77777777" w:rsidR="002572D0" w:rsidRDefault="00000000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-Toxicity/treatment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recommendations</w:t>
            </w:r>
          </w:p>
          <w:p w14:paraId="40B506AC" w14:textId="77777777" w:rsidR="002572D0" w:rsidRDefault="00000000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-Patient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counseling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information</w:t>
            </w:r>
          </w:p>
          <w:p w14:paraId="7BCDDCA2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-Canadian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drug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names</w:t>
            </w:r>
          </w:p>
        </w:tc>
        <w:tc>
          <w:tcPr>
            <w:tcW w:w="1618" w:type="dxa"/>
          </w:tcPr>
          <w:p w14:paraId="23961F20" w14:textId="77777777" w:rsidR="002572D0" w:rsidRDefault="00000000">
            <w:pPr>
              <w:pStyle w:val="TableParagraph"/>
              <w:spacing w:before="4" w:line="254" w:lineRule="auto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-Organized</w:t>
            </w:r>
            <w:r>
              <w:rPr>
                <w:b/>
                <w:color w:val="FF0000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FF0000"/>
                <w:w w:val="95"/>
                <w:sz w:val="20"/>
              </w:rPr>
              <w:t xml:space="preserve">by </w:t>
            </w:r>
            <w:r>
              <w:rPr>
                <w:b/>
                <w:color w:val="FF0000"/>
                <w:w w:val="85"/>
                <w:sz w:val="20"/>
              </w:rPr>
              <w:t>therapeutic</w:t>
            </w:r>
            <w:r>
              <w:rPr>
                <w:b/>
                <w:color w:val="FF0000"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color w:val="FF0000"/>
                <w:w w:val="85"/>
                <w:sz w:val="20"/>
              </w:rPr>
              <w:t>class</w:t>
            </w:r>
          </w:p>
          <w:p w14:paraId="5134D43C" w14:textId="77777777" w:rsidR="002572D0" w:rsidRDefault="00000000">
            <w:pPr>
              <w:pStyle w:val="TableParagraph"/>
              <w:spacing w:line="254" w:lineRule="auto"/>
              <w:ind w:right="540"/>
              <w:rPr>
                <w:b/>
                <w:sz w:val="20"/>
              </w:rPr>
            </w:pPr>
            <w:r>
              <w:rPr>
                <w:b/>
                <w:spacing w:val="-2"/>
                <w:w w:val="85"/>
                <w:sz w:val="20"/>
              </w:rPr>
              <w:t xml:space="preserve">-Alphabetic </w:t>
            </w:r>
            <w:r>
              <w:rPr>
                <w:b/>
                <w:spacing w:val="-2"/>
                <w:sz w:val="20"/>
              </w:rPr>
              <w:t>index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also provided</w:t>
            </w:r>
          </w:p>
        </w:tc>
        <w:tc>
          <w:tcPr>
            <w:tcW w:w="2472" w:type="dxa"/>
          </w:tcPr>
          <w:p w14:paraId="72BED1D1" w14:textId="77777777" w:rsidR="002572D0" w:rsidRDefault="00000000">
            <w:pPr>
              <w:pStyle w:val="TableParagraph"/>
              <w:spacing w:before="4" w:line="254" w:lineRule="auto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-</w:t>
            </w:r>
            <w:r>
              <w:rPr>
                <w:sz w:val="20"/>
              </w:rPr>
              <w:t>-Provides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information </w:t>
            </w:r>
            <w:r>
              <w:rPr>
                <w:w w:val="90"/>
                <w:sz w:val="20"/>
              </w:rPr>
              <w:t>about both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FDA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and non- </w:t>
            </w:r>
            <w:r>
              <w:rPr>
                <w:sz w:val="20"/>
              </w:rPr>
              <w:t>FDA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medications</w:t>
            </w:r>
          </w:p>
          <w:p w14:paraId="1D843ED5" w14:textId="77777777" w:rsidR="002572D0" w:rsidRDefault="00000000">
            <w:pPr>
              <w:pStyle w:val="TableParagraph"/>
              <w:spacing w:line="254" w:lineRule="auto"/>
              <w:ind w:right="751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Provides</w:t>
            </w:r>
            <w:r>
              <w:rPr>
                <w:b/>
                <w:color w:val="FF0000"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  <w:u w:val="single" w:color="FF0000"/>
              </w:rPr>
              <w:t>excellent</w:t>
            </w:r>
            <w:r>
              <w:rPr>
                <w:b/>
                <w:color w:val="FF0000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20"/>
              </w:rPr>
              <w:t>comparative</w:t>
            </w:r>
            <w:r>
              <w:rPr>
                <w:b/>
                <w:color w:val="FF0000"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20"/>
              </w:rPr>
              <w:t>tables</w:t>
            </w:r>
          </w:p>
          <w:p w14:paraId="756B2740" w14:textId="77777777" w:rsidR="002572D0" w:rsidRDefault="00000000">
            <w:pPr>
              <w:pStyle w:val="TableParagraph"/>
              <w:spacing w:before="1" w:line="254" w:lineRule="auto"/>
              <w:ind w:right="411"/>
              <w:rPr>
                <w:sz w:val="20"/>
              </w:rPr>
            </w:pPr>
            <w:r>
              <w:rPr>
                <w:sz w:val="20"/>
              </w:rPr>
              <w:t>-Provides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information </w:t>
            </w:r>
            <w:r>
              <w:rPr>
                <w:w w:val="90"/>
                <w:sz w:val="20"/>
              </w:rPr>
              <w:t>about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both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OTC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Rx- </w:t>
            </w:r>
            <w:r>
              <w:rPr>
                <w:sz w:val="20"/>
              </w:rPr>
              <w:t>only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</w:p>
          <w:p w14:paraId="2ACDB318" w14:textId="77777777" w:rsidR="002572D0" w:rsidRDefault="00000000">
            <w:pPr>
              <w:pStyle w:val="TableParagraph"/>
              <w:spacing w:before="3" w:line="252" w:lineRule="auto"/>
              <w:ind w:right="233"/>
              <w:rPr>
                <w:sz w:val="20"/>
              </w:rPr>
            </w:pPr>
            <w:r>
              <w:rPr>
                <w:sz w:val="20"/>
              </w:rPr>
              <w:t>-Includes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on infant formulas, other </w:t>
            </w:r>
            <w:r>
              <w:rPr>
                <w:w w:val="95"/>
                <w:sz w:val="20"/>
              </w:rPr>
              <w:t>enteral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nutrition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products</w:t>
            </w:r>
          </w:p>
          <w:p w14:paraId="6420D21B" w14:textId="77777777" w:rsidR="002572D0" w:rsidRDefault="00000000">
            <w:pPr>
              <w:pStyle w:val="TableParagraph"/>
              <w:spacing w:before="4" w:line="252" w:lineRule="auto"/>
              <w:rPr>
                <w:sz w:val="20"/>
              </w:rPr>
            </w:pPr>
            <w:r>
              <w:rPr>
                <w:sz w:val="20"/>
              </w:rPr>
              <w:t>-Provides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limited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about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orphan </w:t>
            </w:r>
            <w:r>
              <w:rPr>
                <w:spacing w:val="-2"/>
                <w:sz w:val="20"/>
              </w:rPr>
              <w:t>drugs</w:t>
            </w:r>
          </w:p>
        </w:tc>
        <w:tc>
          <w:tcPr>
            <w:tcW w:w="2678" w:type="dxa"/>
          </w:tcPr>
          <w:p w14:paraId="4ADC4550" w14:textId="76E4647D" w:rsidR="002572D0" w:rsidRDefault="002572D0">
            <w:pPr>
              <w:pStyle w:val="TableParagraph"/>
              <w:spacing w:before="5"/>
              <w:jc w:val="both"/>
              <w:rPr>
                <w:sz w:val="20"/>
              </w:rPr>
            </w:pPr>
          </w:p>
        </w:tc>
      </w:tr>
      <w:tr w:rsidR="002572D0" w14:paraId="65E4F507" w14:textId="77777777">
        <w:trPr>
          <w:trHeight w:val="3417"/>
        </w:trPr>
        <w:tc>
          <w:tcPr>
            <w:tcW w:w="1906" w:type="dxa"/>
          </w:tcPr>
          <w:p w14:paraId="0471D3DE" w14:textId="5D5A276F" w:rsidR="002572D0" w:rsidRDefault="002F0D98">
            <w:pPr>
              <w:pStyle w:val="TableParagraph"/>
              <w:spacing w:before="4" w:line="254" w:lineRule="auto"/>
              <w:ind w:left="110"/>
              <w:rPr>
                <w:sz w:val="20"/>
              </w:rPr>
            </w:pPr>
            <w:r>
              <w:rPr>
                <w:color w:val="FF0000"/>
                <w:sz w:val="20"/>
              </w:rPr>
              <w:t>Adult Drug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Information </w:t>
            </w:r>
            <w:r>
              <w:rPr>
                <w:color w:val="FF0000"/>
                <w:spacing w:val="-2"/>
                <w:w w:val="95"/>
                <w:sz w:val="20"/>
              </w:rPr>
              <w:t>Handbook</w:t>
            </w:r>
            <w:r>
              <w:rPr>
                <w:color w:val="FF0000"/>
                <w:spacing w:val="-10"/>
                <w:w w:val="95"/>
                <w:sz w:val="20"/>
              </w:rPr>
              <w:t xml:space="preserve"> </w:t>
            </w:r>
            <w:r>
              <w:rPr>
                <w:color w:val="FF0000"/>
                <w:spacing w:val="-2"/>
                <w:w w:val="95"/>
                <w:sz w:val="20"/>
              </w:rPr>
              <w:t>(print)</w:t>
            </w:r>
            <w:r>
              <w:rPr>
                <w:color w:val="FF0000"/>
                <w:spacing w:val="-9"/>
                <w:w w:val="95"/>
                <w:sz w:val="20"/>
              </w:rPr>
              <w:t xml:space="preserve"> </w:t>
            </w:r>
            <w:r>
              <w:rPr>
                <w:color w:val="FF0000"/>
                <w:spacing w:val="-2"/>
                <w:w w:val="95"/>
                <w:sz w:val="20"/>
              </w:rPr>
              <w:t>=</w:t>
            </w:r>
          </w:p>
          <w:p w14:paraId="1DD9AEB6" w14:textId="77777777" w:rsidR="002572D0" w:rsidRDefault="002572D0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43104566" w14:textId="77777777" w:rsidR="002572D0" w:rsidRDefault="00000000">
            <w:pPr>
              <w:pStyle w:val="TableParagraph"/>
              <w:spacing w:line="254" w:lineRule="auto"/>
              <w:ind w:left="110" w:right="663"/>
              <w:rPr>
                <w:sz w:val="20"/>
              </w:rPr>
            </w:pPr>
            <w:r>
              <w:rPr>
                <w:color w:val="FF0000"/>
                <w:spacing w:val="-2"/>
                <w:w w:val="85"/>
                <w:sz w:val="20"/>
              </w:rPr>
              <w:t xml:space="preserve">LexiDrugs </w:t>
            </w:r>
            <w:r>
              <w:rPr>
                <w:color w:val="FF0000"/>
                <w:spacing w:val="-2"/>
                <w:sz w:val="20"/>
              </w:rPr>
              <w:t>(online)</w:t>
            </w:r>
          </w:p>
          <w:p w14:paraId="62432641" w14:textId="77777777" w:rsidR="002572D0" w:rsidRDefault="002572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51F8167" w14:textId="77777777" w:rsidR="002572D0" w:rsidRDefault="002572D0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14:paraId="64B41492" w14:textId="77777777" w:rsidR="002572D0" w:rsidRDefault="002F0D98">
            <w:pPr>
              <w:pStyle w:val="TableParagraph"/>
              <w:spacing w:line="20" w:lineRule="exact"/>
              <w:ind w:left="11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573F99" wp14:editId="082F8EA0">
                      <wp:extent cx="887095" cy="8890"/>
                      <wp:effectExtent l="0" t="0" r="14605" b="3810"/>
                      <wp:docPr id="6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7095" cy="8890"/>
                                <a:chOff x="0" y="0"/>
                                <a:chExt cx="1397" cy="14"/>
                              </a:xfrm>
                            </wpg:grpSpPr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1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FE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692B3" id="docshapegroup4" o:spid="_x0000_s1026" style="width:69.85pt;height:.7pt;mso-position-horizontal-relative:char;mso-position-vertical-relative:line" coordsize="1397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Y1sFgIAAJgEAAAOAAAAZHJzL2Uyb0RvYy54bWyklM1y2yAQx++d6Tsw3GvJcZPYGss5xB8X&#13;&#10;t/VM0gdYIyQxRcAAtuy37wKK4ySXTqoDA+yy/Pe3i+YPp06SI7dOaFXS8SinhCumK6Gakv5+Xn+b&#13;&#10;UuI8qAqkVrykZ+7ow+Lrl3lvCn6jWy0rbgkGUa7oTUlb702RZY61vAM30oYrNNbaduBxaZusstBj&#13;&#10;9E5mN3l+l/XaVsZqxp3D3WUy0kWMX9ec+V917bgnsqSozcfRxnEfxmwxh6KxYFrBBhnwCRUdCIWX&#13;&#10;XkItwQM5WPEhVCeY1U7XfsR0l+m6FozHHDCbcf4um43VBxNzaYq+MRdMiPYdp0+HZT+PG2uezM4m&#13;&#10;9TjdavbHIZesN01xbQ/rJjmTff9DV1hPOHgdEz/VtgshMCVyinzPF7785AnDzen0Pp/dUsLQNJ3O&#13;&#10;BvqsxRJ9OMPa1XBqPJndpzPj76FeGRTpsihwEBQKjh3kXiG5/4P01ILhkb0LEHaWiApVU6Kgw7y3&#13;&#10;QnFyG+SEe9HhUSWE7KTeILwyBk+HpP8R3n1qzhd4iOEuYYjcLhSgMNb5DdcdCZOSSpQWSwLHrfMJ&#13;&#10;2ItLqJDSayEl7kMhFekxqcl4Eg84LUUVjMHmbLN/lJYcAZ/OepXjN9B/4xYiL8G1yS+akm7sXVXF&#13;&#10;W1oO1WqYexAyzTEBqWKXJSqJ5F5X550Nood6Dn2I7R8rPzzV8L6u19Hr9Yey+AsAAP//AwBQSwME&#13;&#10;FAAGAAgAAAAhAIFND6veAAAACAEAAA8AAABkcnMvZG93bnJldi54bWxMj0trw0AMhO+F/odFhd6a&#13;&#10;tZs+Ha9DSB+nEGhSKL0ptmKbeLXGu7Gdf1+ll/YySAwazZfOR9uonjpfOzYQTyJQxLkrai4NfG7f&#13;&#10;bp5A+YBcYOOYDJzIwzy7vEgxKdzAH9RvQqkkhH2CBqoQ2kRrn1dk0U9cSyze3nUWg6xdqYsOBwm3&#13;&#10;jb6NogdtsWb5UGFLy4ryw+ZoDbwPOCym8Wu/OuyXp+/t/fprFZMx11fjy0xkMQMVaAx/F3BmkP6Q&#13;&#10;SbGdO3LhVWNAaMKvnr3p8yOonQx3oLNU/wfIfgAAAP//AwBQSwECLQAUAAYACAAAACEAtoM4kv4A&#13;&#10;AADhAQAAEwAAAAAAAAAAAAAAAAAAAAAAW0NvbnRlbnRfVHlwZXNdLnhtbFBLAQItABQABgAIAAAA&#13;&#10;IQA4/SH/1gAAAJQBAAALAAAAAAAAAAAAAAAAAC8BAABfcmVscy8ucmVsc1BLAQItABQABgAIAAAA&#13;&#10;IQCrKY1sFgIAAJgEAAAOAAAAAAAAAAAAAAAAAC4CAABkcnMvZTJvRG9jLnhtbFBLAQItABQABgAI&#13;&#10;AAAAIQCBTQ+r3gAAAAgBAAAPAAAAAAAAAAAAAAAAAHAEAABkcnMvZG93bnJldi54bWxQSwUGAAAA&#13;&#10;AAQABADzAAAAewUAAAAA&#13;&#10;">
                      <v:line id="Line 5" o:spid="_x0000_s1027" style="position:absolute;visibility:visible;mso-wrap-style:square" from="0,7" to="1396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C8mxgAAAN8AAAAPAAAAZHJzL2Rvd25yZXYueG1sRI/BasJA&#13;&#10;EIbvBd9hGcGL6KYeSomuIoogXmxV9DpkxySanY3ZbYxv3zkUehn4Gf5v5pstOleplppQejbwPk5A&#13;&#10;EWfelpwbOB03o09QISJbrDyTgRcFWMx7bzNMrX/yN7WHmCuBcEjRQBFjnWodsoIchrGviWV39Y3D&#13;&#10;KLHJtW3wKXBX6UmSfGiHJcuFAmtaFZTdDz/OwHAYN7cv9zq1jzPn+/125y87NGbQ79ZTGcspqEhd&#13;&#10;/G/8IbbWgDwsPuICev4LAAD//wMAUEsBAi0AFAAGAAgAAAAhANvh9svuAAAAhQEAABMAAAAAAAAA&#13;&#10;AAAAAAAAAAAAAFtDb250ZW50X1R5cGVzXS54bWxQSwECLQAUAAYACAAAACEAWvQsW78AAAAVAQAA&#13;&#10;CwAAAAAAAAAAAAAAAAAfAQAAX3JlbHMvLnJlbHNQSwECLQAUAAYACAAAACEAwewvJsYAAADfAAAA&#13;&#10;DwAAAAAAAAAAAAAAAAAHAgAAZHJzL2Rvd25yZXYueG1sUEsFBgAAAAADAAMAtwAAAPoCAAAAAA==&#13;&#10;" strokecolor="#fe0000" strokeweight=".2309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B86222B" w14:textId="77777777" w:rsidR="002572D0" w:rsidRDefault="002572D0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14:paraId="7909C3F4" w14:textId="77777777" w:rsidR="00B741B0" w:rsidRDefault="00000000">
            <w:pPr>
              <w:pStyle w:val="TableParagraph"/>
              <w:spacing w:line="254" w:lineRule="auto"/>
              <w:ind w:left="11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Print and </w:t>
            </w:r>
          </w:p>
          <w:p w14:paraId="13D9B280" w14:textId="3C0A7A7C" w:rsidR="002572D0" w:rsidRDefault="00000000">
            <w:pPr>
              <w:pStyle w:val="TableParagraph"/>
              <w:spacing w:line="254" w:lineRule="auto"/>
              <w:ind w:left="110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Online </w:t>
            </w:r>
            <w:r>
              <w:rPr>
                <w:color w:val="FF0000"/>
                <w:w w:val="90"/>
                <w:sz w:val="20"/>
              </w:rPr>
              <w:t>through</w:t>
            </w:r>
            <w:r>
              <w:rPr>
                <w:color w:val="FF0000"/>
                <w:spacing w:val="-9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>LexiComp</w:t>
            </w:r>
          </w:p>
        </w:tc>
        <w:tc>
          <w:tcPr>
            <w:tcW w:w="1834" w:type="dxa"/>
          </w:tcPr>
          <w:p w14:paraId="21A19B1D" w14:textId="676DD883" w:rsidR="002572D0" w:rsidRDefault="002F0D98">
            <w:pPr>
              <w:pStyle w:val="TableParagraph"/>
              <w:ind w:left="105"/>
              <w:rPr>
                <w:rFonts w:ascii="Times New Roman"/>
                <w:sz w:val="20"/>
              </w:rPr>
            </w:pPr>
            <w:r w:rsidRPr="00E6668E">
              <w:rPr>
                <w:noProof/>
                <w:sz w:val="20"/>
                <w:szCs w:val="20"/>
              </w:rPr>
              <w:drawing>
                <wp:inline distT="0" distB="0" distL="0" distR="0" wp14:anchorId="7C1804F5" wp14:editId="4083365F">
                  <wp:extent cx="1029335" cy="1814195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81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C86D5E" w14:textId="77777777" w:rsidR="002572D0" w:rsidRDefault="002572D0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57189413" w14:textId="77777777" w:rsidR="002572D0" w:rsidRDefault="0000000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w w:val="85"/>
                <w:sz w:val="16"/>
              </w:rPr>
              <w:t>QV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735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w w:val="85"/>
                <w:sz w:val="16"/>
              </w:rPr>
              <w:t>D794</w:t>
            </w:r>
          </w:p>
        </w:tc>
        <w:tc>
          <w:tcPr>
            <w:tcW w:w="3884" w:type="dxa"/>
          </w:tcPr>
          <w:p w14:paraId="64F59071" w14:textId="77777777" w:rsidR="002572D0" w:rsidRDefault="00000000">
            <w:pPr>
              <w:pStyle w:val="TableParagraph"/>
              <w:spacing w:before="4" w:line="254" w:lineRule="auto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 xml:space="preserve">-Dosing and administration (including dietary </w:t>
            </w:r>
            <w:r>
              <w:rPr>
                <w:spacing w:val="-2"/>
                <w:sz w:val="20"/>
              </w:rPr>
              <w:t>considerations)</w:t>
            </w:r>
          </w:p>
          <w:p w14:paraId="3BB31C56" w14:textId="77777777" w:rsidR="002572D0" w:rsidRDefault="0000000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-Adverse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effects</w:t>
            </w:r>
          </w:p>
          <w:p w14:paraId="6152EE8D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-Therapeutic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use(s)</w:t>
            </w:r>
          </w:p>
          <w:p w14:paraId="459672DC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-Look-alike-sound-alike</w:t>
            </w:r>
            <w:r>
              <w:rPr>
                <w:spacing w:val="-2"/>
                <w:w w:val="90"/>
                <w:sz w:val="20"/>
              </w:rPr>
              <w:t xml:space="preserve"> medications</w:t>
            </w:r>
          </w:p>
          <w:p w14:paraId="37C14162" w14:textId="77777777" w:rsidR="002572D0" w:rsidRDefault="00000000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-Mechanism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action</w:t>
            </w:r>
          </w:p>
          <w:p w14:paraId="0BF60FD1" w14:textId="77777777" w:rsidR="002572D0" w:rsidRDefault="00000000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-Stability,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recommended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preparation</w:t>
            </w:r>
          </w:p>
          <w:p w14:paraId="79C975C7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sz w:val="20"/>
              </w:rPr>
              <w:t>Pharmacokinetics/dynamics</w:t>
            </w:r>
          </w:p>
          <w:p w14:paraId="40B83D9E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-Drug/alcohol/herbal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interactions</w:t>
            </w:r>
          </w:p>
          <w:p w14:paraId="7720A6A5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-Monitoring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parameters</w:t>
            </w:r>
          </w:p>
          <w:p w14:paraId="3AA5F663" w14:textId="77777777" w:rsidR="002572D0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-Available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dosage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forms</w:t>
            </w:r>
          </w:p>
        </w:tc>
        <w:tc>
          <w:tcPr>
            <w:tcW w:w="1618" w:type="dxa"/>
          </w:tcPr>
          <w:p w14:paraId="0BEA03EB" w14:textId="77777777" w:rsidR="002572D0" w:rsidRDefault="00000000">
            <w:pPr>
              <w:pStyle w:val="TableParagraph"/>
              <w:spacing w:before="4" w:line="254" w:lineRule="auto"/>
              <w:ind w:right="5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-</w:t>
            </w:r>
            <w:r>
              <w:rPr>
                <w:b/>
                <w:color w:val="FF0000"/>
                <w:spacing w:val="-2"/>
                <w:w w:val="95"/>
                <w:sz w:val="20"/>
              </w:rPr>
              <w:t xml:space="preserve">Alphabetically </w:t>
            </w:r>
            <w:r>
              <w:rPr>
                <w:b/>
                <w:color w:val="FF0000"/>
                <w:w w:val="85"/>
                <w:sz w:val="20"/>
              </w:rPr>
              <w:t>by</w:t>
            </w:r>
            <w:r>
              <w:rPr>
                <w:b/>
                <w:color w:val="FF0000"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color w:val="FF0000"/>
                <w:w w:val="85"/>
                <w:sz w:val="20"/>
              </w:rPr>
              <w:t>generic</w:t>
            </w:r>
            <w:r>
              <w:rPr>
                <w:b/>
                <w:color w:val="FF0000"/>
                <w:spacing w:val="-2"/>
                <w:w w:val="85"/>
                <w:sz w:val="20"/>
              </w:rPr>
              <w:t xml:space="preserve"> </w:t>
            </w:r>
            <w:r>
              <w:rPr>
                <w:b/>
                <w:color w:val="FF0000"/>
                <w:w w:val="85"/>
                <w:sz w:val="20"/>
              </w:rPr>
              <w:t>name</w:t>
            </w:r>
          </w:p>
          <w:p w14:paraId="2BA4FA95" w14:textId="77777777" w:rsidR="002572D0" w:rsidRDefault="00000000">
            <w:pPr>
              <w:pStyle w:val="TableParagraph"/>
              <w:spacing w:before="2" w:line="254" w:lineRule="auto"/>
              <w:rPr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-</w:t>
            </w:r>
            <w:r>
              <w:rPr>
                <w:spacing w:val="-2"/>
                <w:w w:val="90"/>
                <w:sz w:val="20"/>
              </w:rPr>
              <w:t xml:space="preserve">pharmacologic </w:t>
            </w:r>
            <w:r>
              <w:rPr>
                <w:w w:val="95"/>
                <w:sz w:val="20"/>
              </w:rPr>
              <w:t>category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index</w:t>
            </w:r>
          </w:p>
        </w:tc>
        <w:tc>
          <w:tcPr>
            <w:tcW w:w="2472" w:type="dxa"/>
          </w:tcPr>
          <w:p w14:paraId="732DE00C" w14:textId="77777777" w:rsidR="002572D0" w:rsidRDefault="00000000">
            <w:pPr>
              <w:pStyle w:val="TableParagraph"/>
              <w:spacing w:before="4" w:line="254" w:lineRule="auto"/>
              <w:ind w:right="90"/>
              <w:rPr>
                <w:sz w:val="20"/>
              </w:rPr>
            </w:pPr>
            <w:r>
              <w:rPr>
                <w:sz w:val="20"/>
              </w:rPr>
              <w:t>-Provides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information </w:t>
            </w:r>
            <w:r>
              <w:rPr>
                <w:w w:val="90"/>
                <w:sz w:val="20"/>
              </w:rPr>
              <w:t>about both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FDA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and non- </w:t>
            </w:r>
            <w:r>
              <w:rPr>
                <w:sz w:val="20"/>
              </w:rPr>
              <w:t>FDA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medications</w:t>
            </w:r>
          </w:p>
          <w:p w14:paraId="41F915DC" w14:textId="6834B8A1" w:rsidR="002572D0" w:rsidRDefault="00000000">
            <w:pPr>
              <w:pStyle w:val="TableParagraph"/>
              <w:spacing w:before="4" w:line="254" w:lineRule="auto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-Useful</w:t>
            </w:r>
            <w:r>
              <w:rPr>
                <w:b/>
                <w:color w:val="FF0000"/>
                <w:spacing w:val="-10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spacing w:val="2"/>
                <w:w w:val="94"/>
                <w:sz w:val="20"/>
              </w:rPr>
              <w:t>t</w:t>
            </w:r>
            <w:r>
              <w:rPr>
                <w:b/>
                <w:color w:val="FF0000"/>
                <w:spacing w:val="-4"/>
                <w:w w:val="94"/>
                <w:sz w:val="20"/>
              </w:rPr>
              <w:t>a</w:t>
            </w:r>
            <w:r>
              <w:rPr>
                <w:b/>
                <w:color w:val="FF0000"/>
                <w:spacing w:val="2"/>
                <w:w w:val="87"/>
                <w:sz w:val="20"/>
              </w:rPr>
              <w:t>b</w:t>
            </w:r>
            <w:r>
              <w:rPr>
                <w:b/>
                <w:color w:val="FF0000"/>
                <w:spacing w:val="-2"/>
                <w:w w:val="89"/>
                <w:sz w:val="20"/>
              </w:rPr>
              <w:t>l</w:t>
            </w:r>
            <w:r>
              <w:rPr>
                <w:b/>
                <w:color w:val="FF0000"/>
                <w:spacing w:val="-1"/>
                <w:w w:val="89"/>
                <w:sz w:val="20"/>
              </w:rPr>
              <w:t>e</w:t>
            </w:r>
            <w:r>
              <w:rPr>
                <w:b/>
                <w:color w:val="FF0000"/>
                <w:spacing w:val="1"/>
                <w:w w:val="71"/>
                <w:sz w:val="20"/>
              </w:rPr>
              <w:t>s</w:t>
            </w:r>
            <w:r>
              <w:rPr>
                <w:b/>
                <w:color w:val="FF0000"/>
                <w:spacing w:val="-6"/>
                <w:w w:val="154"/>
                <w:sz w:val="20"/>
              </w:rPr>
              <w:t>/</w:t>
            </w:r>
            <w:r>
              <w:rPr>
                <w:b/>
                <w:color w:val="FF0000"/>
                <w:spacing w:val="1"/>
                <w:w w:val="87"/>
                <w:sz w:val="20"/>
              </w:rPr>
              <w:t>a</w:t>
            </w:r>
            <w:r>
              <w:rPr>
                <w:b/>
                <w:color w:val="FF0000"/>
                <w:spacing w:val="-3"/>
                <w:w w:val="87"/>
                <w:sz w:val="20"/>
              </w:rPr>
              <w:t>p</w:t>
            </w:r>
            <w:r>
              <w:rPr>
                <w:b/>
                <w:color w:val="FF0000"/>
                <w:spacing w:val="2"/>
                <w:w w:val="87"/>
                <w:sz w:val="20"/>
              </w:rPr>
              <w:t>p</w:t>
            </w:r>
            <w:r>
              <w:rPr>
                <w:b/>
                <w:color w:val="FF0000"/>
                <w:spacing w:val="-6"/>
                <w:w w:val="90"/>
                <w:sz w:val="20"/>
              </w:rPr>
              <w:t>e</w:t>
            </w:r>
            <w:r>
              <w:rPr>
                <w:b/>
                <w:color w:val="FF0000"/>
                <w:spacing w:val="2"/>
                <w:w w:val="87"/>
                <w:sz w:val="20"/>
              </w:rPr>
              <w:t>nd</w:t>
            </w:r>
            <w:r>
              <w:rPr>
                <w:b/>
                <w:color w:val="FF0000"/>
                <w:spacing w:val="-7"/>
                <w:w w:val="88"/>
                <w:sz w:val="20"/>
              </w:rPr>
              <w:t>i</w:t>
            </w:r>
            <w:r>
              <w:rPr>
                <w:b/>
                <w:color w:val="FF0000"/>
                <w:spacing w:val="2"/>
                <w:w w:val="74"/>
                <w:sz w:val="20"/>
              </w:rPr>
              <w:t>c</w:t>
            </w:r>
            <w:r>
              <w:rPr>
                <w:b/>
                <w:color w:val="FF0000"/>
                <w:spacing w:val="-1"/>
                <w:w w:val="90"/>
                <w:sz w:val="20"/>
              </w:rPr>
              <w:t>e</w:t>
            </w:r>
            <w:r>
              <w:rPr>
                <w:b/>
                <w:color w:val="FF0000"/>
                <w:w w:val="71"/>
                <w:sz w:val="20"/>
              </w:rPr>
              <w:t>s</w:t>
            </w:r>
            <w:r>
              <w:rPr>
                <w:b/>
                <w:color w:val="FF0000"/>
                <w:spacing w:val="-1"/>
                <w:w w:val="89"/>
                <w:sz w:val="20"/>
              </w:rPr>
              <w:t xml:space="preserve"> </w:t>
            </w:r>
            <w:r>
              <w:rPr>
                <w:b/>
                <w:color w:val="FF0000"/>
                <w:w w:val="95"/>
                <w:sz w:val="20"/>
              </w:rPr>
              <w:t>(comparative</w:t>
            </w:r>
            <w:r>
              <w:rPr>
                <w:b/>
                <w:color w:val="FF0000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color w:val="FF0000"/>
                <w:w w:val="95"/>
                <w:sz w:val="20"/>
              </w:rPr>
              <w:t>charts, common</w:t>
            </w:r>
            <w:r>
              <w:rPr>
                <w:b/>
                <w:color w:val="FF0000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FF0000"/>
                <w:w w:val="95"/>
                <w:sz w:val="20"/>
              </w:rPr>
              <w:t>CYP</w:t>
            </w:r>
            <w:r>
              <w:rPr>
                <w:b/>
                <w:color w:val="FF0000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FF0000"/>
                <w:w w:val="95"/>
                <w:sz w:val="20"/>
              </w:rPr>
              <w:t>450</w:t>
            </w:r>
            <w:r>
              <w:rPr>
                <w:b/>
                <w:color w:val="FF0000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FF0000"/>
                <w:w w:val="95"/>
                <w:sz w:val="20"/>
              </w:rPr>
              <w:t>drug interactions,</w:t>
            </w:r>
            <w:r>
              <w:rPr>
                <w:b/>
                <w:color w:val="FF0000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color w:val="FF0000"/>
                <w:w w:val="95"/>
                <w:sz w:val="20"/>
              </w:rPr>
              <w:t xml:space="preserve">no-crush </w:t>
            </w:r>
            <w:r>
              <w:rPr>
                <w:b/>
                <w:color w:val="FF0000"/>
                <w:sz w:val="20"/>
              </w:rPr>
              <w:t>drugs,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etc.)</w:t>
            </w:r>
            <w:r w:rsidR="003A40F8">
              <w:rPr>
                <w:rFonts w:ascii="Times New Roman"/>
                <w:noProof/>
                <w:sz w:val="20"/>
              </w:rPr>
              <w:t xml:space="preserve"> </w:t>
            </w:r>
          </w:p>
          <w:p w14:paraId="0BC8692C" w14:textId="77777777" w:rsidR="002572D0" w:rsidRDefault="00000000">
            <w:pPr>
              <w:pStyle w:val="TableParagraph"/>
              <w:spacing w:line="254" w:lineRule="auto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-Includes</w:t>
            </w:r>
            <w:r>
              <w:rPr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 xml:space="preserve">some extemporaneous </w:t>
            </w:r>
            <w:r>
              <w:rPr>
                <w:b/>
                <w:color w:val="FF0000"/>
                <w:w w:val="85"/>
                <w:sz w:val="20"/>
              </w:rPr>
              <w:t>compounding</w:t>
            </w:r>
            <w:r>
              <w:rPr>
                <w:b/>
                <w:color w:val="FF0000"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color w:val="FF0000"/>
                <w:w w:val="85"/>
                <w:sz w:val="20"/>
              </w:rPr>
              <w:t>formulas</w:t>
            </w:r>
          </w:p>
          <w:p w14:paraId="22778511" w14:textId="77777777" w:rsidR="002572D0" w:rsidRDefault="00000000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0"/>
                <w:sz w:val="20"/>
              </w:rPr>
              <w:t>-Print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small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inexpensive</w:t>
            </w:r>
          </w:p>
          <w:p w14:paraId="5E38ACF9" w14:textId="77777777" w:rsidR="002572D0" w:rsidRDefault="00000000">
            <w:pPr>
              <w:pStyle w:val="TableParagraph"/>
              <w:spacing w:before="10"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-Monographs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fairly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succinct</w:t>
            </w:r>
          </w:p>
        </w:tc>
        <w:tc>
          <w:tcPr>
            <w:tcW w:w="2678" w:type="dxa"/>
          </w:tcPr>
          <w:p w14:paraId="3F50B774" w14:textId="77777777" w:rsidR="002572D0" w:rsidRDefault="00000000">
            <w:pPr>
              <w:pStyle w:val="TableParagraph"/>
              <w:spacing w:before="4" w:line="254" w:lineRule="auto"/>
              <w:ind w:right="97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Online</w:t>
            </w:r>
            <w:r>
              <w:rPr>
                <w:color w:val="FF0000"/>
                <w:spacing w:val="-9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>version</w:t>
            </w:r>
            <w:r>
              <w:rPr>
                <w:color w:val="FF0000"/>
                <w:spacing w:val="-8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 xml:space="preserve">has </w:t>
            </w:r>
            <w:r>
              <w:rPr>
                <w:color w:val="FF0000"/>
                <w:spacing w:val="-2"/>
                <w:sz w:val="20"/>
              </w:rPr>
              <w:t>advantages</w:t>
            </w:r>
          </w:p>
          <w:p w14:paraId="169AC5AB" w14:textId="77777777" w:rsidR="002572D0" w:rsidRDefault="00000000">
            <w:pPr>
              <w:pStyle w:val="TableParagraph"/>
              <w:spacing w:before="2" w:line="254" w:lineRule="auto"/>
              <w:ind w:right="97"/>
              <w:rPr>
                <w:sz w:val="20"/>
              </w:rPr>
            </w:pPr>
            <w:r>
              <w:rPr>
                <w:sz w:val="20"/>
              </w:rPr>
              <w:t xml:space="preserve">-in-text citations only </w:t>
            </w:r>
            <w:r>
              <w:rPr>
                <w:spacing w:val="-2"/>
                <w:w w:val="95"/>
                <w:sz w:val="20"/>
              </w:rPr>
              <w:t>included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online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version</w:t>
            </w:r>
          </w:p>
          <w:p w14:paraId="4A9DF382" w14:textId="77777777" w:rsidR="002572D0" w:rsidRDefault="00000000">
            <w:pPr>
              <w:pStyle w:val="TableParagraph"/>
              <w:spacing w:before="2" w:line="254" w:lineRule="auto"/>
              <w:ind w:right="4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color w:val="FF0000"/>
                <w:w w:val="95"/>
                <w:sz w:val="20"/>
                <w:u w:val="single" w:color="FF0000"/>
              </w:rPr>
              <w:t>Only</w:t>
            </w:r>
            <w:r>
              <w:rPr>
                <w:b/>
                <w:color w:val="FF0000"/>
                <w:spacing w:val="-12"/>
                <w:w w:val="95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w w:val="95"/>
                <w:sz w:val="20"/>
                <w:u w:val="single" w:color="FF0000"/>
              </w:rPr>
              <w:t>the</w:t>
            </w:r>
            <w:r>
              <w:rPr>
                <w:b/>
                <w:color w:val="FF0000"/>
                <w:spacing w:val="-11"/>
                <w:w w:val="95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w w:val="95"/>
                <w:sz w:val="20"/>
                <w:u w:val="single" w:color="FF0000"/>
              </w:rPr>
              <w:t>online</w:t>
            </w:r>
            <w:r>
              <w:rPr>
                <w:b/>
                <w:color w:val="FF0000"/>
                <w:spacing w:val="-11"/>
                <w:w w:val="95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w w:val="95"/>
                <w:sz w:val="20"/>
                <w:u w:val="single" w:color="FF0000"/>
              </w:rPr>
              <w:t>version</w:t>
            </w:r>
            <w:r>
              <w:rPr>
                <w:b/>
                <w:color w:val="FF0000"/>
                <w:w w:val="95"/>
                <w:sz w:val="20"/>
              </w:rPr>
              <w:t xml:space="preserve"> </w:t>
            </w:r>
            <w:r>
              <w:rPr>
                <w:b/>
                <w:color w:val="FF0000"/>
                <w:w w:val="85"/>
                <w:sz w:val="20"/>
                <w:u w:val="single" w:color="FF0000"/>
              </w:rPr>
              <w:t>provides cost information</w:t>
            </w:r>
          </w:p>
          <w:p w14:paraId="41754E3F" w14:textId="1CFE2CB9" w:rsidR="002572D0" w:rsidRDefault="002572D0">
            <w:pPr>
              <w:pStyle w:val="TableParagraph"/>
              <w:ind w:left="229"/>
              <w:rPr>
                <w:rFonts w:ascii="Times New Roman"/>
                <w:sz w:val="20"/>
              </w:rPr>
            </w:pPr>
          </w:p>
          <w:p w14:paraId="4C4792F0" w14:textId="77777777" w:rsidR="002572D0" w:rsidRDefault="002572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0DCE909" w14:textId="45643B61" w:rsidR="002572D0" w:rsidRDefault="003A40F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146C471" wp14:editId="02EAF27B">
                  <wp:extent cx="1408529" cy="703326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529" cy="70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2D0" w14:paraId="782B3D3A" w14:textId="77777777">
        <w:trPr>
          <w:trHeight w:val="1837"/>
        </w:trPr>
        <w:tc>
          <w:tcPr>
            <w:tcW w:w="1906" w:type="dxa"/>
          </w:tcPr>
          <w:p w14:paraId="1B990A00" w14:textId="77777777" w:rsidR="002572D0" w:rsidRDefault="00000000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LexiComp</w:t>
            </w:r>
          </w:p>
          <w:p w14:paraId="59217086" w14:textId="77777777" w:rsidR="002572D0" w:rsidRDefault="002572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2E6AC4D" w14:textId="77777777" w:rsidR="002572D0" w:rsidRDefault="002572D0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166D0E32" w14:textId="77777777" w:rsidR="002572D0" w:rsidRDefault="002F0D98">
            <w:pPr>
              <w:pStyle w:val="TableParagraph"/>
              <w:spacing w:line="20" w:lineRule="exact"/>
              <w:ind w:left="11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D914B3" wp14:editId="6DFBF37D">
                      <wp:extent cx="887095" cy="8890"/>
                      <wp:effectExtent l="0" t="0" r="14605" b="3810"/>
                      <wp:docPr id="2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7095" cy="8890"/>
                                <a:chOff x="0" y="0"/>
                                <a:chExt cx="1397" cy="14"/>
                              </a:xfrm>
                            </wpg:grpSpPr>
                            <wps:wsp>
                              <wps:cNvPr id="4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1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FE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1DA88" id="docshapegroup5" o:spid="_x0000_s1026" style="width:69.85pt;height:.7pt;mso-position-horizontal-relative:char;mso-position-vertical-relative:line" coordsize="1397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it+FwIAAJgEAAAOAAAAZHJzL2Uyb0RvYy54bWyklM1y2yAQx++d6Tsw3GvJcZrYGss5xB8X&#13;&#10;t/VM0gdYIyQxRcAAtuy37wKK4ySXTqoDA+yy/Pe3i+YPp06SI7dOaFXS8SinhCumK6Gakv5+Xn+b&#13;&#10;UuI8qAqkVrykZ+7ow+Lrl3lvCn6jWy0rbgkGUa7oTUlb702RZY61vAM30oYrNNbaduBxaZusstBj&#13;&#10;9E5mN3l+l/XaVsZqxp3D3WUy0kWMX9ec+V917bgnsqSozcfRxnEfxmwxh6KxYFrBBhnwCRUdCIWX&#13;&#10;XkItwQM5WPEhVCeY1U7XfsR0l+m6FozHHDCbcf4um43VBxNzaYq+MRdMiPYdp0+HZT+PG2uezM4m&#13;&#10;9TjdavbHIZesN01xbQ/rJjmTff9DV1hPOHgdEz/VtgshMCVyinzPF7785AnDzen0Pp99p4ShaTqd&#13;&#10;DfRZiyX6cIa1q+HUeDK7T2fGt6FeGRTpsihwEBQKjh3kXiG5/4P01ILhkb0LEHaWiKqkt5Qo6DDv&#13;&#10;rVCcTIKccC86PKqEkJ3UG4RXxuDpkPQ/wrtPzfkCDzHcJQyR24UCFMY6v+G6I2FSUonSYknguHU+&#13;&#10;AXtxCRVSei2kxH0opCI9lmIynsQDTktRBWOwOdvsH6UlR8Cns17l+A3037iFyEtwbfKLpqQbe1dV&#13;&#10;8ZaWQ7Ua5h6ETHNMQKrYZYlKIrnX1Xlng+ihnkMfYvvHyg9PNbyv63X0ev2hLP4CAAD//wMAUEsD&#13;&#10;BBQABgAIAAAAIQCBTQ+r3gAAAAgBAAAPAAAAZHJzL2Rvd25yZXYueG1sTI9La8NADITvhf6HRYXe&#13;&#10;mrWbPh2vQ0gfpxBoUii9KbZim3i1xruxnX9fpZf2MkgMGs2XzkfbqJ46Xzs2EE8iUMS5K2ouDXxu&#13;&#10;326eQPmAXGDjmAycyMM8u7xIMSncwB/Ub0KpJIR9ggaqENpEa59XZNFPXEss3t51FoOsXamLDgcJ&#13;&#10;t42+jaIHbbFm+VBhS8uK8sPmaA28DzgspvFrvzrsl6fv7f36axWTMddX48tMZDEDFWgMfxdwZpD+&#13;&#10;kEmxnTty4VVjQGjCr5696fMjqJ0Md6CzVP8HyH4AAAD//wMAUEsBAi0AFAAGAAgAAAAhALaDOJL+&#13;&#10;AAAA4QEAABMAAAAAAAAAAAAAAAAAAAAAAFtDb250ZW50X1R5cGVzXS54bWxQSwECLQAUAAYACAAA&#13;&#10;ACEAOP0h/9YAAACUAQAACwAAAAAAAAAAAAAAAAAvAQAAX3JlbHMvLnJlbHNQSwECLQAUAAYACAAA&#13;&#10;ACEAKUYrfhcCAACYBAAADgAAAAAAAAAAAAAAAAAuAgAAZHJzL2Uyb0RvYy54bWxQSwECLQAUAAYA&#13;&#10;CAAAACEAgU0Pq94AAAAIAQAADwAAAAAAAAAAAAAAAABxBAAAZHJzL2Rvd25yZXYueG1sUEsFBgAA&#13;&#10;AAAEAAQA8wAAAHwFAAAAAA==&#13;&#10;">
                      <v:line id="Line 3" o:spid="_x0000_s1027" style="position:absolute;visibility:visible;mso-wrap-style:square" from="0,7" to="1396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SUjxgAAAN8AAAAPAAAAZHJzL2Rvd25yZXYueG1sRI9Bi8Iw&#13;&#10;FITvgv8hvIW9yJoqIlKNsiiCeHHVsl4fzbOtNi+1ydb6782C4GVgGOYbZrZoTSkaql1hWcGgH4Eg&#13;&#10;Tq0uOFOQHNdfExDOI2ssLZOCBzlYzLudGcba3nlPzcFnIkDYxagg976KpXRpTgZd31bEITvb2qAP&#13;&#10;ts6krvEe4KaUwygaS4MFh4UcK1rmlF4Pf0ZBr+fXlx/zSJrbL2e73WZrT1tU6vOjXU2DfE9BeGr9&#13;&#10;u/FCbLSCEfz/CV9Azp8AAAD//wMAUEsBAi0AFAAGAAgAAAAhANvh9svuAAAAhQEAABMAAAAAAAAA&#13;&#10;AAAAAAAAAAAAAFtDb250ZW50X1R5cGVzXS54bWxQSwECLQAUAAYACAAAACEAWvQsW78AAAAVAQAA&#13;&#10;CwAAAAAAAAAAAAAAAAAfAQAAX3JlbHMvLnJlbHNQSwECLQAUAAYACAAAACEAQKElI8YAAADfAAAA&#13;&#10;DwAAAAAAAAAAAAAAAAAHAgAAZHJzL2Rvd25yZXYueG1sUEsFBgAAAAADAAMAtwAAAPoCAAAAAA==&#13;&#10;" strokecolor="#fe0000" strokeweight=".2309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0C65054" w14:textId="77777777" w:rsidR="002572D0" w:rsidRDefault="00000000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online</w:t>
            </w:r>
            <w:r>
              <w:rPr>
                <w:color w:val="FF0000"/>
                <w:spacing w:val="-9"/>
                <w:w w:val="95"/>
                <w:sz w:val="20"/>
              </w:rPr>
              <w:t xml:space="preserve"> </w:t>
            </w:r>
            <w:r>
              <w:rPr>
                <w:color w:val="FF0000"/>
                <w:spacing w:val="-4"/>
                <w:sz w:val="20"/>
              </w:rPr>
              <w:t>only</w:t>
            </w:r>
          </w:p>
        </w:tc>
        <w:tc>
          <w:tcPr>
            <w:tcW w:w="1834" w:type="dxa"/>
          </w:tcPr>
          <w:p w14:paraId="0304A141" w14:textId="77777777" w:rsidR="002572D0" w:rsidRDefault="002572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84" w:type="dxa"/>
          </w:tcPr>
          <w:p w14:paraId="63AADC1B" w14:textId="77777777" w:rsidR="002572D0" w:rsidRDefault="00000000">
            <w:pPr>
              <w:pStyle w:val="TableParagraph"/>
              <w:spacing w:before="4" w:line="254" w:lineRule="auto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-to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compare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monographs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different </w:t>
            </w:r>
            <w:r>
              <w:rPr>
                <w:spacing w:val="-2"/>
                <w:sz w:val="20"/>
              </w:rPr>
              <w:t>compendia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single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search.</w:t>
            </w:r>
          </w:p>
          <w:p w14:paraId="2CCAD912" w14:textId="77777777" w:rsidR="002572D0" w:rsidRDefault="00000000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5B8E1CA" wp14:editId="50BB0B6D">
                  <wp:extent cx="2038040" cy="702087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040" cy="70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6492C" w14:textId="77777777" w:rsidR="002572D0" w:rsidRDefault="002572D0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0F6221B0" w14:textId="77777777" w:rsidR="002572D0" w:rsidRDefault="002572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</w:tcPr>
          <w:p w14:paraId="42B3046D" w14:textId="77777777" w:rsidR="002572D0" w:rsidRDefault="00000000">
            <w:pPr>
              <w:pStyle w:val="TableParagraph"/>
              <w:spacing w:before="4" w:line="254" w:lineRule="auto"/>
              <w:rPr>
                <w:sz w:val="20"/>
              </w:rPr>
            </w:pPr>
            <w:r>
              <w:rPr>
                <w:w w:val="90"/>
                <w:sz w:val="20"/>
              </w:rPr>
              <w:t>-custom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professional-level </w:t>
            </w:r>
            <w:r>
              <w:rPr>
                <w:sz w:val="20"/>
              </w:rPr>
              <w:t>drug interaction reports</w:t>
            </w:r>
          </w:p>
          <w:p w14:paraId="68BD98DF" w14:textId="77777777" w:rsidR="002572D0" w:rsidRDefault="00000000">
            <w:pPr>
              <w:pStyle w:val="TableParagraph"/>
              <w:spacing w:before="2" w:line="254" w:lineRule="auto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-custom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IV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 xml:space="preserve">compatibility </w:t>
            </w:r>
            <w:r>
              <w:rPr>
                <w:spacing w:val="-2"/>
                <w:sz w:val="20"/>
              </w:rPr>
              <w:t>reports</w:t>
            </w:r>
          </w:p>
        </w:tc>
        <w:tc>
          <w:tcPr>
            <w:tcW w:w="2678" w:type="dxa"/>
          </w:tcPr>
          <w:p w14:paraId="4C9E8398" w14:textId="77777777" w:rsidR="002572D0" w:rsidRDefault="00000000">
            <w:pPr>
              <w:pStyle w:val="TableParagraph"/>
              <w:spacing w:before="4" w:line="254" w:lineRule="auto"/>
              <w:ind w:right="189"/>
              <w:rPr>
                <w:sz w:val="20"/>
              </w:rPr>
            </w:pPr>
            <w:r>
              <w:rPr>
                <w:sz w:val="20"/>
              </w:rPr>
              <w:t>LexiComp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 (including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Lexidrugs)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w w:val="95"/>
                <w:sz w:val="20"/>
              </w:rPr>
              <w:t>expensive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not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 xml:space="preserve">included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UNMC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license.</w:t>
            </w:r>
          </w:p>
        </w:tc>
      </w:tr>
    </w:tbl>
    <w:p w14:paraId="2DD8C033" w14:textId="77777777" w:rsidR="00855086" w:rsidRDefault="00855086"/>
    <w:sectPr w:rsidR="00855086">
      <w:type w:val="continuous"/>
      <w:pgSz w:w="15840" w:h="12240" w:orient="landscape"/>
      <w:pgMar w:top="7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D0"/>
    <w:rsid w:val="002572D0"/>
    <w:rsid w:val="002F0D98"/>
    <w:rsid w:val="003A40F8"/>
    <w:rsid w:val="005A49E2"/>
    <w:rsid w:val="00855086"/>
    <w:rsid w:val="00A40A17"/>
    <w:rsid w:val="00B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019D"/>
  <w15:docId w15:val="{CD4E0316-F39A-964A-BB2C-1FDA7073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drug information resources.docx</dc:title>
  <cp:lastModifiedBy>Cynthia Schmidt</cp:lastModifiedBy>
  <cp:revision>2</cp:revision>
  <dcterms:created xsi:type="dcterms:W3CDTF">2023-08-15T16:22:00Z</dcterms:created>
  <dcterms:modified xsi:type="dcterms:W3CDTF">2023-08-15T16:22:00Z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Word</vt:lpwstr>
  </property>
  <property fmtid="{D5CDD505-2E9C-101B-9397-08002B2CF9AE}" pid="4" name="LastSaved">
    <vt:filetime>2022-08-24T00:00:00Z</vt:filetime>
  </property>
  <property fmtid="{D5CDD505-2E9C-101B-9397-08002B2CF9AE}" pid="5" name="Producer">
    <vt:lpwstr>macOS Version 10.15.4 (Build 19E287) Quartz PDFContext</vt:lpwstr>
  </property>
</Properties>
</file>