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85534" w14:textId="77777777" w:rsidR="00BB7F79" w:rsidRPr="00BB7F79" w:rsidRDefault="00BB7F79">
      <w:pPr>
        <w:jc w:val="center"/>
        <w:rPr>
          <w:color w:val="2A6AA9"/>
          <w:sz w:val="22"/>
          <w:szCs w:val="22"/>
        </w:rPr>
      </w:pPr>
      <w:r w:rsidRPr="00BB7F79">
        <w:rPr>
          <w:color w:val="2A6AA9"/>
          <w:sz w:val="22"/>
          <w:szCs w:val="22"/>
        </w:rPr>
        <w:t>midterm 2017</w:t>
      </w:r>
    </w:p>
    <w:p w14:paraId="2F099311" w14:textId="77777777" w:rsidR="00BB7F79" w:rsidRPr="00BB7F79" w:rsidRDefault="00BB7F79">
      <w:pPr>
        <w:jc w:val="center"/>
        <w:rPr>
          <w:color w:val="2A6AA9"/>
          <w:sz w:val="22"/>
          <w:szCs w:val="22"/>
        </w:rPr>
      </w:pPr>
    </w:p>
    <w:p w14:paraId="4A51A53F" w14:textId="507B0580" w:rsidR="00087243" w:rsidRDefault="00087243" w:rsidP="00087243">
      <w:pPr>
        <w:rPr>
          <w:b/>
          <w:sz w:val="20"/>
        </w:rPr>
      </w:pPr>
      <w:r>
        <w:rPr>
          <w:b/>
          <w:sz w:val="20"/>
        </w:rPr>
        <w:t xml:space="preserve">Name _____________________________ </w:t>
      </w:r>
    </w:p>
    <w:p w14:paraId="393D4C10" w14:textId="77777777" w:rsidR="00087243" w:rsidRDefault="00087243" w:rsidP="00087243">
      <w:pPr>
        <w:rPr>
          <w:b/>
          <w:sz w:val="20"/>
        </w:rPr>
      </w:pPr>
    </w:p>
    <w:p w14:paraId="7F9BC40C" w14:textId="049006C3" w:rsidR="00087243" w:rsidRPr="008E7854" w:rsidRDefault="007239EE" w:rsidP="00087243">
      <w:pPr>
        <w:rPr>
          <w:b/>
          <w:sz w:val="20"/>
        </w:rPr>
      </w:pPr>
      <w:r>
        <w:rPr>
          <w:b/>
          <w:sz w:val="20"/>
        </w:rPr>
        <w:t>Information</w:t>
      </w:r>
      <w:r w:rsidR="00087243" w:rsidRPr="008E7854">
        <w:rPr>
          <w:b/>
          <w:sz w:val="20"/>
        </w:rPr>
        <w:t xml:space="preserve"> you may want to use during the exam:</w:t>
      </w:r>
    </w:p>
    <w:p w14:paraId="15BCF015" w14:textId="77777777" w:rsidR="00087243" w:rsidRPr="008E7854" w:rsidRDefault="00087243" w:rsidP="00087243">
      <w:pPr>
        <w:rPr>
          <w:sz w:val="20"/>
        </w:rPr>
      </w:pPr>
    </w:p>
    <w:p w14:paraId="0C530284" w14:textId="77777777" w:rsidR="00087243" w:rsidRPr="008E7854" w:rsidRDefault="00087243" w:rsidP="00087243">
      <w:pPr>
        <w:rPr>
          <w:b/>
          <w:sz w:val="20"/>
        </w:rPr>
      </w:pPr>
      <w:r w:rsidRPr="008E7854">
        <w:rPr>
          <w:b/>
          <w:sz w:val="20"/>
        </w:rPr>
        <w:t>Standard Search Templates:</w:t>
      </w:r>
    </w:p>
    <w:p w14:paraId="67942DDC" w14:textId="77777777" w:rsidR="00087243" w:rsidRPr="008E7854" w:rsidRDefault="00087243" w:rsidP="00087243">
      <w:pPr>
        <w:rPr>
          <w:sz w:val="20"/>
        </w:rPr>
      </w:pPr>
    </w:p>
    <w:p w14:paraId="291CC9EB" w14:textId="77777777" w:rsidR="007239EE" w:rsidRPr="007239EE" w:rsidRDefault="007239EE" w:rsidP="007239EE">
      <w:pPr>
        <w:ind w:left="720"/>
        <w:rPr>
          <w:rStyle w:val="Strong"/>
          <w:rFonts w:eastAsiaTheme="majorEastAsia"/>
          <w:sz w:val="20"/>
          <w:szCs w:val="20"/>
        </w:rPr>
      </w:pPr>
      <w:r w:rsidRPr="007239EE">
        <w:rPr>
          <w:rStyle w:val="Strong"/>
          <w:rFonts w:eastAsiaTheme="majorEastAsia"/>
          <w:sz w:val="20"/>
          <w:szCs w:val="20"/>
        </w:rPr>
        <w:t>1.</w:t>
      </w:r>
    </w:p>
    <w:p w14:paraId="01409ED9" w14:textId="0C68BCB9" w:rsidR="007239EE" w:rsidRPr="007239EE" w:rsidRDefault="007239EE" w:rsidP="007239EE">
      <w:pPr>
        <w:ind w:left="720"/>
        <w:rPr>
          <w:sz w:val="20"/>
          <w:szCs w:val="20"/>
        </w:rPr>
      </w:pPr>
      <w:r w:rsidRPr="007239EE">
        <w:rPr>
          <w:rStyle w:val="Strong"/>
          <w:rFonts w:eastAsiaTheme="majorEastAsia"/>
          <w:sz w:val="20"/>
          <w:szCs w:val="20"/>
        </w:rPr>
        <w:t>Drug A used to prevent Disease B</w:t>
      </w:r>
      <w:r w:rsidRPr="007239EE">
        <w:rPr>
          <w:sz w:val="20"/>
          <w:szCs w:val="20"/>
        </w:rPr>
        <w:br/>
        <w:t>"Drug A"[mesh] AND "Disease B/prevention and control"[mesh]</w:t>
      </w:r>
    </w:p>
    <w:p w14:paraId="29C7F6E3" w14:textId="77777777" w:rsidR="00A53AC3" w:rsidRDefault="00A53AC3" w:rsidP="00087243">
      <w:pPr>
        <w:ind w:left="720"/>
        <w:rPr>
          <w:sz w:val="20"/>
          <w:szCs w:val="20"/>
        </w:rPr>
      </w:pPr>
    </w:p>
    <w:p w14:paraId="775728BF" w14:textId="0A14C018" w:rsidR="00A53AC3" w:rsidRDefault="007239EE" w:rsidP="00087243">
      <w:pPr>
        <w:ind w:left="720"/>
        <w:rPr>
          <w:sz w:val="20"/>
          <w:szCs w:val="20"/>
        </w:rPr>
      </w:pPr>
      <w:r>
        <w:rPr>
          <w:sz w:val="20"/>
          <w:szCs w:val="20"/>
        </w:rPr>
        <w:t>2</w:t>
      </w:r>
      <w:r w:rsidR="00A53AC3">
        <w:rPr>
          <w:sz w:val="20"/>
          <w:szCs w:val="20"/>
        </w:rPr>
        <w:t>.</w:t>
      </w:r>
    </w:p>
    <w:p w14:paraId="6B328155" w14:textId="65C30FC3" w:rsidR="00087243" w:rsidRPr="008E7854" w:rsidRDefault="00087243" w:rsidP="00087243">
      <w:pPr>
        <w:ind w:left="720"/>
        <w:rPr>
          <w:sz w:val="20"/>
          <w:szCs w:val="20"/>
        </w:rPr>
      </w:pPr>
      <w:r w:rsidRPr="008E7854">
        <w:rPr>
          <w:sz w:val="20"/>
          <w:szCs w:val="20"/>
        </w:rPr>
        <w:t>Drug A (Procedure A) causes Disease B</w:t>
      </w:r>
    </w:p>
    <w:p w14:paraId="0B988135" w14:textId="7FD8113C" w:rsidR="00087243" w:rsidRPr="008E7854" w:rsidRDefault="00087243" w:rsidP="00087243">
      <w:pPr>
        <w:ind w:left="720"/>
        <w:rPr>
          <w:sz w:val="20"/>
          <w:szCs w:val="20"/>
        </w:rPr>
      </w:pPr>
      <w:r w:rsidRPr="008E7854">
        <w:rPr>
          <w:sz w:val="20"/>
          <w:szCs w:val="20"/>
        </w:rPr>
        <w:t>(“Drug A/adverse effects”[mesh]) AND (“Disease B/etiology”[mesh])</w:t>
      </w:r>
    </w:p>
    <w:p w14:paraId="74A1944F" w14:textId="77777777" w:rsidR="00087243" w:rsidRPr="008E7854" w:rsidRDefault="00087243" w:rsidP="00087243">
      <w:pPr>
        <w:ind w:left="720"/>
        <w:rPr>
          <w:sz w:val="20"/>
          <w:szCs w:val="20"/>
        </w:rPr>
      </w:pPr>
    </w:p>
    <w:p w14:paraId="517D7412" w14:textId="20CF01AD" w:rsidR="00A53AC3" w:rsidRDefault="007239EE" w:rsidP="00087243">
      <w:pPr>
        <w:ind w:left="720"/>
        <w:rPr>
          <w:sz w:val="20"/>
          <w:szCs w:val="20"/>
        </w:rPr>
      </w:pPr>
      <w:r>
        <w:rPr>
          <w:sz w:val="20"/>
          <w:szCs w:val="20"/>
        </w:rPr>
        <w:t>3.</w:t>
      </w:r>
    </w:p>
    <w:p w14:paraId="75C39488" w14:textId="54DAC2F6" w:rsidR="00087243" w:rsidRPr="008E7854" w:rsidRDefault="00087243" w:rsidP="00087243">
      <w:pPr>
        <w:ind w:left="720"/>
        <w:rPr>
          <w:sz w:val="20"/>
          <w:szCs w:val="20"/>
        </w:rPr>
      </w:pPr>
      <w:r w:rsidRPr="008E7854">
        <w:rPr>
          <w:sz w:val="20"/>
          <w:szCs w:val="20"/>
        </w:rPr>
        <w:t xml:space="preserve"> Drug A used to treat Disease B</w:t>
      </w:r>
    </w:p>
    <w:p w14:paraId="6B260CBB" w14:textId="6D5A9E86" w:rsidR="00087243" w:rsidRPr="008E7854" w:rsidRDefault="00087243" w:rsidP="00087243">
      <w:pPr>
        <w:ind w:left="720"/>
        <w:rPr>
          <w:sz w:val="20"/>
          <w:szCs w:val="20"/>
        </w:rPr>
      </w:pPr>
      <w:r w:rsidRPr="008E7854">
        <w:rPr>
          <w:sz w:val="20"/>
          <w:szCs w:val="20"/>
        </w:rPr>
        <w:t>("Drug A/therapeutic use”[mesh]) AND ("Disease B/therapy"[MeSH])</w:t>
      </w:r>
    </w:p>
    <w:p w14:paraId="2DC34E5B" w14:textId="77777777" w:rsidR="00087243" w:rsidRPr="008E7854" w:rsidRDefault="00087243" w:rsidP="00087243">
      <w:pPr>
        <w:ind w:left="720"/>
        <w:rPr>
          <w:sz w:val="20"/>
          <w:szCs w:val="20"/>
        </w:rPr>
      </w:pPr>
    </w:p>
    <w:p w14:paraId="6E1632A4" w14:textId="77777777" w:rsidR="00087243" w:rsidRPr="008E7854" w:rsidRDefault="00087243" w:rsidP="00087243">
      <w:pPr>
        <w:rPr>
          <w:szCs w:val="20"/>
        </w:rPr>
      </w:pPr>
    </w:p>
    <w:p w14:paraId="64A1B90F" w14:textId="77777777" w:rsidR="00087243" w:rsidRPr="008E7854" w:rsidRDefault="00087243" w:rsidP="00087243">
      <w:pPr>
        <w:rPr>
          <w:sz w:val="20"/>
          <w:szCs w:val="20"/>
        </w:rPr>
      </w:pPr>
    </w:p>
    <w:p w14:paraId="2B455B7A" w14:textId="77777777" w:rsidR="00087243" w:rsidRPr="008E7854" w:rsidRDefault="00087243" w:rsidP="00087243">
      <w:pPr>
        <w:ind w:left="720"/>
        <w:rPr>
          <w:sz w:val="20"/>
          <w:szCs w:val="20"/>
        </w:rPr>
      </w:pPr>
    </w:p>
    <w:p w14:paraId="1ED327CC" w14:textId="77777777" w:rsidR="00087243" w:rsidRPr="008E7854" w:rsidRDefault="00087243" w:rsidP="00087243">
      <w:pPr>
        <w:ind w:left="720"/>
        <w:rPr>
          <w:sz w:val="20"/>
          <w:szCs w:val="20"/>
        </w:rPr>
      </w:pPr>
    </w:p>
    <w:p w14:paraId="25AA73BC" w14:textId="77777777" w:rsidR="00087243" w:rsidRPr="008E7854" w:rsidRDefault="00087243" w:rsidP="00087243">
      <w:pPr>
        <w:rPr>
          <w:b/>
          <w:sz w:val="20"/>
        </w:rPr>
      </w:pPr>
      <w:r w:rsidRPr="008E7854">
        <w:rPr>
          <w:b/>
          <w:sz w:val="20"/>
        </w:rPr>
        <w:t>PubMed Tag Table:</w:t>
      </w:r>
    </w:p>
    <w:tbl>
      <w:tblPr>
        <w:tblW w:w="10425" w:type="dxa"/>
        <w:tblCellSpacing w:w="15" w:type="dxa"/>
        <w:tblInd w:w="15" w:type="dxa"/>
        <w:tblLook w:val="04A0" w:firstRow="1" w:lastRow="0" w:firstColumn="1" w:lastColumn="0" w:noHBand="0" w:noVBand="1"/>
      </w:tblPr>
      <w:tblGrid>
        <w:gridCol w:w="2355"/>
        <w:gridCol w:w="2520"/>
        <w:gridCol w:w="2715"/>
        <w:gridCol w:w="2835"/>
      </w:tblGrid>
      <w:tr w:rsidR="00087243" w:rsidRPr="00E324C8" w14:paraId="6A0B288B" w14:textId="77777777" w:rsidTr="00FE2B44">
        <w:trPr>
          <w:tblCellSpacing w:w="15" w:type="dxa"/>
        </w:trPr>
        <w:tc>
          <w:tcPr>
            <w:tcW w:w="2310" w:type="dxa"/>
            <w:tcMar>
              <w:top w:w="15" w:type="dxa"/>
              <w:left w:w="15" w:type="dxa"/>
              <w:bottom w:w="15" w:type="dxa"/>
              <w:right w:w="15" w:type="dxa"/>
            </w:tcMar>
          </w:tcPr>
          <w:p w14:paraId="1726B6BC" w14:textId="77777777" w:rsidR="00087243" w:rsidRPr="00E324C8" w:rsidRDefault="00000000" w:rsidP="00FE2B44">
            <w:pPr>
              <w:rPr>
                <w:sz w:val="18"/>
              </w:rPr>
            </w:pPr>
            <w:hyperlink r:id="rId5" w:anchor="pubmedhelp.Affiliation_AD" w:history="1">
              <w:r w:rsidR="00087243" w:rsidRPr="00E324C8">
                <w:rPr>
                  <w:rStyle w:val="Hyperlink"/>
                  <w:sz w:val="18"/>
                </w:rPr>
                <w:t>Affiliation [AD]</w:t>
              </w:r>
            </w:hyperlink>
            <w:r w:rsidR="00087243" w:rsidRPr="00E324C8">
              <w:rPr>
                <w:sz w:val="18"/>
              </w:rPr>
              <w:br/>
            </w:r>
            <w:hyperlink r:id="rId6" w:anchor="pubmedhelp.Publisher_Identifier" w:history="1">
              <w:r w:rsidR="00087243" w:rsidRPr="00E324C8">
                <w:rPr>
                  <w:rStyle w:val="Hyperlink"/>
                  <w:sz w:val="18"/>
                </w:rPr>
                <w:t>Article Identifier [AID]</w:t>
              </w:r>
            </w:hyperlink>
            <w:r w:rsidR="00087243" w:rsidRPr="00E324C8">
              <w:rPr>
                <w:sz w:val="18"/>
              </w:rPr>
              <w:br/>
            </w:r>
            <w:hyperlink r:id="rId7" w:anchor="pubmedhelp.All_Fields_ALL" w:history="1">
              <w:r w:rsidR="00087243" w:rsidRPr="00E324C8">
                <w:rPr>
                  <w:rStyle w:val="Hyperlink"/>
                  <w:sz w:val="18"/>
                </w:rPr>
                <w:t>All Fields [ALL]</w:t>
              </w:r>
            </w:hyperlink>
            <w:r w:rsidR="00087243" w:rsidRPr="00E324C8">
              <w:rPr>
                <w:sz w:val="18"/>
              </w:rPr>
              <w:br/>
            </w:r>
            <w:hyperlink r:id="rId8" w:anchor="pubmedhelp.Author_AU" w:history="1">
              <w:r w:rsidR="00087243" w:rsidRPr="00E324C8">
                <w:rPr>
                  <w:rStyle w:val="Hyperlink"/>
                  <w:sz w:val="18"/>
                </w:rPr>
                <w:t>Author [AU]</w:t>
              </w:r>
            </w:hyperlink>
            <w:r w:rsidR="00087243" w:rsidRPr="00E324C8">
              <w:rPr>
                <w:sz w:val="18"/>
              </w:rPr>
              <w:t xml:space="preserve">  last fm[au]</w:t>
            </w:r>
            <w:r w:rsidR="00087243" w:rsidRPr="00E324C8">
              <w:rPr>
                <w:sz w:val="18"/>
              </w:rPr>
              <w:br/>
            </w:r>
            <w:hyperlink r:id="rId9" w:anchor="pubmedhelp.Book_book" w:history="1">
              <w:r w:rsidR="00087243" w:rsidRPr="00E324C8">
                <w:rPr>
                  <w:rStyle w:val="Hyperlink"/>
                  <w:sz w:val="18"/>
                </w:rPr>
                <w:t>Book [book]</w:t>
              </w:r>
            </w:hyperlink>
            <w:r w:rsidR="00087243" w:rsidRPr="00E324C8">
              <w:rPr>
                <w:sz w:val="18"/>
              </w:rPr>
              <w:br/>
            </w:r>
            <w:hyperlink r:id="rId10" w:anchor="pubmedhelp.Comment_Correction_T" w:history="1">
              <w:r w:rsidR="00087243" w:rsidRPr="00E324C8">
                <w:rPr>
                  <w:rStyle w:val="Hyperlink"/>
                  <w:sz w:val="18"/>
                </w:rPr>
                <w:t>Comment Corrections</w:t>
              </w:r>
            </w:hyperlink>
            <w:r w:rsidR="00087243" w:rsidRPr="00E324C8">
              <w:rPr>
                <w:sz w:val="18"/>
              </w:rPr>
              <w:br/>
            </w:r>
            <w:hyperlink r:id="rId11" w:anchor="pubmedhelp.Corporate_Author_CN" w:history="1">
              <w:r w:rsidR="00087243" w:rsidRPr="00E324C8">
                <w:rPr>
                  <w:rStyle w:val="Hyperlink"/>
                  <w:sz w:val="18"/>
                </w:rPr>
                <w:t>Corporate Author [CN]</w:t>
              </w:r>
            </w:hyperlink>
            <w:r w:rsidR="00087243" w:rsidRPr="00E324C8">
              <w:rPr>
                <w:sz w:val="18"/>
              </w:rPr>
              <w:br/>
            </w:r>
            <w:hyperlink r:id="rId12" w:anchor="pubmedhelp.Create_Date_CRDT" w:history="1">
              <w:r w:rsidR="00087243" w:rsidRPr="00E324C8">
                <w:rPr>
                  <w:rStyle w:val="Hyperlink"/>
                  <w:sz w:val="18"/>
                </w:rPr>
                <w:t>Create Date [CRDT]</w:t>
              </w:r>
            </w:hyperlink>
            <w:r w:rsidR="00087243" w:rsidRPr="00E324C8">
              <w:rPr>
                <w:sz w:val="18"/>
              </w:rPr>
              <w:br/>
            </w:r>
            <w:hyperlink r:id="rId13" w:anchor="pubmedhelp.Completion_Date_DCOM" w:history="1">
              <w:r w:rsidR="00087243" w:rsidRPr="00E324C8">
                <w:rPr>
                  <w:rStyle w:val="Hyperlink"/>
                  <w:sz w:val="18"/>
                </w:rPr>
                <w:t>Completion Date [DCOM]</w:t>
              </w:r>
            </w:hyperlink>
            <w:r w:rsidR="00087243" w:rsidRPr="00E324C8">
              <w:rPr>
                <w:sz w:val="18"/>
              </w:rPr>
              <w:br/>
            </w:r>
            <w:hyperlink r:id="rId14" w:anchor="pubmedhelp.EC_RN_Number_RN" w:history="1">
              <w:r w:rsidR="00087243" w:rsidRPr="00E324C8">
                <w:rPr>
                  <w:rStyle w:val="Hyperlink"/>
                  <w:sz w:val="18"/>
                </w:rPr>
                <w:t>EC/RN Number [RN]</w:t>
              </w:r>
            </w:hyperlink>
            <w:r w:rsidR="00087243" w:rsidRPr="00E324C8">
              <w:rPr>
                <w:sz w:val="18"/>
              </w:rPr>
              <w:br/>
            </w:r>
            <w:hyperlink r:id="rId15" w:anchor="pubmedhelp.Editor_ED" w:history="1">
              <w:r w:rsidR="00087243" w:rsidRPr="00E324C8">
                <w:rPr>
                  <w:rStyle w:val="Hyperlink"/>
                  <w:sz w:val="18"/>
                </w:rPr>
                <w:t>Editor [ED]</w:t>
              </w:r>
            </w:hyperlink>
            <w:r w:rsidR="00087243" w:rsidRPr="00E324C8">
              <w:rPr>
                <w:sz w:val="18"/>
              </w:rPr>
              <w:br/>
            </w:r>
            <w:hyperlink r:id="rId16" w:anchor="pubmedhelp.Entrez_Date_EDAT" w:history="1">
              <w:r w:rsidR="00087243" w:rsidRPr="00E324C8">
                <w:rPr>
                  <w:rStyle w:val="Hyperlink"/>
                  <w:sz w:val="18"/>
                </w:rPr>
                <w:t>Entrez Date [EDAT]</w:t>
              </w:r>
            </w:hyperlink>
          </w:p>
        </w:tc>
        <w:tc>
          <w:tcPr>
            <w:tcW w:w="2490" w:type="dxa"/>
            <w:tcMar>
              <w:top w:w="15" w:type="dxa"/>
              <w:left w:w="15" w:type="dxa"/>
              <w:bottom w:w="15" w:type="dxa"/>
              <w:right w:w="15" w:type="dxa"/>
            </w:tcMar>
          </w:tcPr>
          <w:p w14:paraId="433D100E" w14:textId="77777777" w:rsidR="00087243" w:rsidRPr="00E324C8" w:rsidRDefault="00000000" w:rsidP="00FE2B44">
            <w:pPr>
              <w:rPr>
                <w:sz w:val="18"/>
              </w:rPr>
            </w:pPr>
            <w:hyperlink r:id="rId17" w:anchor="pubmedhelp.Filter_FILTER_SB" w:history="1">
              <w:r w:rsidR="00087243" w:rsidRPr="00E324C8">
                <w:rPr>
                  <w:rStyle w:val="Hyperlink"/>
                  <w:sz w:val="18"/>
                </w:rPr>
                <w:t>Filter [FILTER]</w:t>
              </w:r>
            </w:hyperlink>
            <w:r w:rsidR="00087243" w:rsidRPr="00E324C8">
              <w:rPr>
                <w:sz w:val="18"/>
              </w:rPr>
              <w:br/>
            </w:r>
            <w:hyperlink r:id="rId18" w:anchor="pubmedhelp.First_Author_Name_1A" w:history="1">
              <w:r w:rsidR="00087243" w:rsidRPr="00E324C8">
                <w:rPr>
                  <w:rStyle w:val="Hyperlink"/>
                  <w:sz w:val="18"/>
                </w:rPr>
                <w:t>First Author Name [1AU]</w:t>
              </w:r>
            </w:hyperlink>
          </w:p>
          <w:p w14:paraId="189DC70C" w14:textId="77777777" w:rsidR="00087243" w:rsidRPr="00E324C8" w:rsidRDefault="00000000" w:rsidP="00FE2B44">
            <w:pPr>
              <w:rPr>
                <w:sz w:val="18"/>
              </w:rPr>
            </w:pPr>
            <w:hyperlink r:id="rId19" w:anchor="pubmedhelp.Full_Author_Name_FAU" w:history="1">
              <w:r w:rsidR="00087243" w:rsidRPr="00E324C8">
                <w:rPr>
                  <w:rStyle w:val="Hyperlink"/>
                  <w:sz w:val="18"/>
                </w:rPr>
                <w:t>Full Author Name [FAU]</w:t>
              </w:r>
            </w:hyperlink>
            <w:r w:rsidR="00087243" w:rsidRPr="00E324C8">
              <w:rPr>
                <w:sz w:val="18"/>
              </w:rPr>
              <w:t xml:space="preserve">  last, first[fau]</w:t>
            </w:r>
            <w:r w:rsidR="00087243" w:rsidRPr="00E324C8">
              <w:rPr>
                <w:sz w:val="18"/>
              </w:rPr>
              <w:br/>
            </w:r>
            <w:hyperlink r:id="rId20" w:anchor="pubmedhelp.Full_Investigator_or_Collabor" w:history="1">
              <w:r w:rsidR="00087243" w:rsidRPr="00E324C8">
                <w:rPr>
                  <w:rStyle w:val="Hyperlink"/>
                  <w:sz w:val="18"/>
                </w:rPr>
                <w:t>Full Investigator Name [FIR]</w:t>
              </w:r>
            </w:hyperlink>
            <w:r w:rsidR="00087243" w:rsidRPr="00E324C8">
              <w:rPr>
                <w:sz w:val="18"/>
              </w:rPr>
              <w:br/>
            </w:r>
            <w:hyperlink r:id="rId21" w:anchor="pubmedhelp.Grant_Number_GR" w:history="1">
              <w:r w:rsidR="00087243" w:rsidRPr="00E324C8">
                <w:rPr>
                  <w:rStyle w:val="Hyperlink"/>
                  <w:sz w:val="18"/>
                </w:rPr>
                <w:t>Grant Number [GR]</w:t>
              </w:r>
            </w:hyperlink>
          </w:p>
          <w:p w14:paraId="77E9E8A7" w14:textId="77777777" w:rsidR="00087243" w:rsidRPr="00E324C8" w:rsidRDefault="00000000" w:rsidP="00FE2B44">
            <w:pPr>
              <w:rPr>
                <w:sz w:val="18"/>
              </w:rPr>
            </w:pPr>
            <w:hyperlink r:id="rId22" w:anchor="pubmedhelp.Investigator_IR" w:history="1">
              <w:r w:rsidR="00087243" w:rsidRPr="00E324C8">
                <w:rPr>
                  <w:rStyle w:val="Hyperlink"/>
                  <w:sz w:val="18"/>
                </w:rPr>
                <w:t>Investigator [IR]</w:t>
              </w:r>
            </w:hyperlink>
            <w:r w:rsidR="00087243" w:rsidRPr="00E324C8">
              <w:rPr>
                <w:sz w:val="18"/>
              </w:rPr>
              <w:br/>
            </w:r>
            <w:hyperlink r:id="rId23" w:anchor="pubmedhelp.ISBN_ISBN" w:history="1">
              <w:r w:rsidR="00087243" w:rsidRPr="00E324C8">
                <w:rPr>
                  <w:rStyle w:val="Hyperlink"/>
                  <w:sz w:val="18"/>
                </w:rPr>
                <w:t>ISBN [ISBN]</w:t>
              </w:r>
            </w:hyperlink>
            <w:r w:rsidR="00087243" w:rsidRPr="00E324C8">
              <w:rPr>
                <w:sz w:val="18"/>
              </w:rPr>
              <w:br/>
            </w:r>
            <w:hyperlink r:id="rId24" w:anchor="pubmedhelp.Issue_IP" w:history="1">
              <w:r w:rsidR="00087243" w:rsidRPr="00E324C8">
                <w:rPr>
                  <w:rStyle w:val="Hyperlink"/>
                  <w:sz w:val="18"/>
                </w:rPr>
                <w:t>Issue [IP]</w:t>
              </w:r>
            </w:hyperlink>
            <w:r w:rsidR="00087243" w:rsidRPr="00E324C8">
              <w:rPr>
                <w:sz w:val="18"/>
              </w:rPr>
              <w:br/>
            </w:r>
            <w:hyperlink r:id="rId25" w:anchor="pubmedhelp.Journal_Title_TA" w:history="1">
              <w:r w:rsidR="00087243" w:rsidRPr="00E324C8">
                <w:rPr>
                  <w:rStyle w:val="Hyperlink"/>
                  <w:sz w:val="18"/>
                </w:rPr>
                <w:t>Journal [TA]</w:t>
              </w:r>
            </w:hyperlink>
            <w:r w:rsidR="00087243" w:rsidRPr="00E324C8">
              <w:rPr>
                <w:sz w:val="18"/>
              </w:rPr>
              <w:br/>
            </w:r>
            <w:hyperlink r:id="rId26" w:anchor="pubmedhelp.Language_LA" w:history="1">
              <w:r w:rsidR="00087243" w:rsidRPr="00E324C8">
                <w:rPr>
                  <w:rStyle w:val="Hyperlink"/>
                  <w:sz w:val="18"/>
                </w:rPr>
                <w:t>Language [LA]</w:t>
              </w:r>
            </w:hyperlink>
            <w:r w:rsidR="00087243" w:rsidRPr="00E324C8">
              <w:rPr>
                <w:sz w:val="18"/>
              </w:rPr>
              <w:br/>
            </w:r>
            <w:hyperlink r:id="rId27" w:anchor="pubmedhelp.Last_Author_Name_LAS" w:history="1">
              <w:r w:rsidR="00087243" w:rsidRPr="00E324C8">
                <w:rPr>
                  <w:rStyle w:val="Hyperlink"/>
                  <w:sz w:val="18"/>
                </w:rPr>
                <w:t>Last Author [LASTAU]</w:t>
              </w:r>
            </w:hyperlink>
            <w:r w:rsidR="00087243" w:rsidRPr="00E324C8">
              <w:rPr>
                <w:sz w:val="18"/>
              </w:rPr>
              <w:br/>
            </w:r>
            <w:hyperlink r:id="rId28" w:anchor="pubmedhelp.Location_ID_LID" w:history="1">
              <w:r w:rsidR="00087243" w:rsidRPr="00E324C8">
                <w:rPr>
                  <w:rStyle w:val="Hyperlink"/>
                  <w:sz w:val="18"/>
                </w:rPr>
                <w:t>Location ID [LID]</w:t>
              </w:r>
            </w:hyperlink>
          </w:p>
        </w:tc>
        <w:tc>
          <w:tcPr>
            <w:tcW w:w="2685" w:type="dxa"/>
            <w:tcMar>
              <w:top w:w="15" w:type="dxa"/>
              <w:left w:w="15" w:type="dxa"/>
              <w:bottom w:w="15" w:type="dxa"/>
              <w:right w:w="15" w:type="dxa"/>
            </w:tcMar>
          </w:tcPr>
          <w:p w14:paraId="638F51F1" w14:textId="77777777" w:rsidR="00087243" w:rsidRPr="00E324C8" w:rsidRDefault="00000000" w:rsidP="00FE2B44">
            <w:pPr>
              <w:rPr>
                <w:sz w:val="18"/>
              </w:rPr>
            </w:pPr>
            <w:hyperlink r:id="rId29" w:anchor="pubmedhelp.Owner" w:history="1">
              <w:r w:rsidR="00087243" w:rsidRPr="00E324C8">
                <w:rPr>
                  <w:rStyle w:val="Hyperlink"/>
                  <w:sz w:val="18"/>
                </w:rPr>
                <w:t>Owner</w:t>
              </w:r>
            </w:hyperlink>
            <w:r w:rsidR="00087243" w:rsidRPr="00E324C8">
              <w:rPr>
                <w:sz w:val="18"/>
              </w:rPr>
              <w:br/>
            </w:r>
            <w:hyperlink r:id="rId30" w:anchor="pubmedhelp.Pagination_PG" w:history="1">
              <w:r w:rsidR="00087243" w:rsidRPr="00E324C8">
                <w:rPr>
                  <w:rStyle w:val="Hyperlink"/>
                  <w:sz w:val="18"/>
                </w:rPr>
                <w:t>Pagination [PG]</w:t>
              </w:r>
            </w:hyperlink>
          </w:p>
          <w:p w14:paraId="0C476D62" w14:textId="77777777" w:rsidR="00087243" w:rsidRPr="00E324C8" w:rsidRDefault="00000000" w:rsidP="00FE2B44">
            <w:pPr>
              <w:rPr>
                <w:sz w:val="18"/>
              </w:rPr>
            </w:pPr>
            <w:hyperlink r:id="rId31" w:anchor="pubmedhelp.Personal_Name_as_Sub" w:history="1">
              <w:r w:rsidR="00087243" w:rsidRPr="00E324C8">
                <w:rPr>
                  <w:rStyle w:val="Hyperlink"/>
                  <w:sz w:val="18"/>
                </w:rPr>
                <w:t>Personal Name as Subject [PS]</w:t>
              </w:r>
            </w:hyperlink>
          </w:p>
          <w:p w14:paraId="2B3C127C" w14:textId="77777777" w:rsidR="00087243" w:rsidRPr="00E324C8" w:rsidRDefault="00000000" w:rsidP="00FE2B44">
            <w:pPr>
              <w:rPr>
                <w:sz w:val="18"/>
              </w:rPr>
            </w:pPr>
            <w:hyperlink r:id="rId32" w:anchor="pubmedhelp.MeSH_Date_MHDA" w:history="1">
              <w:r w:rsidR="00087243" w:rsidRPr="00E324C8">
                <w:rPr>
                  <w:rStyle w:val="Hyperlink"/>
                  <w:sz w:val="18"/>
                </w:rPr>
                <w:t>MeSH Date [MHDA]</w:t>
              </w:r>
            </w:hyperlink>
            <w:r w:rsidR="00087243" w:rsidRPr="00E324C8">
              <w:rPr>
                <w:sz w:val="18"/>
              </w:rPr>
              <w:br/>
            </w:r>
            <w:hyperlink r:id="rId33" w:anchor="pubmedhelp.MeSH_Major_Topic_MAJ" w:history="1">
              <w:r w:rsidR="00087243" w:rsidRPr="00E324C8">
                <w:rPr>
                  <w:rStyle w:val="Hyperlink"/>
                  <w:sz w:val="18"/>
                </w:rPr>
                <w:t>MeSH Major Topic [MAJR]</w:t>
              </w:r>
            </w:hyperlink>
            <w:r w:rsidR="00087243" w:rsidRPr="00E324C8">
              <w:rPr>
                <w:sz w:val="18"/>
              </w:rPr>
              <w:br/>
            </w:r>
            <w:hyperlink r:id="rId34" w:anchor="pubmedhelp.MeSH_Subheadings_SH" w:history="1">
              <w:r w:rsidR="00087243" w:rsidRPr="00E324C8">
                <w:rPr>
                  <w:rStyle w:val="Hyperlink"/>
                  <w:sz w:val="18"/>
                </w:rPr>
                <w:t>MeSH Subheadings [SH]</w:t>
              </w:r>
            </w:hyperlink>
            <w:r w:rsidR="00087243" w:rsidRPr="00E324C8">
              <w:rPr>
                <w:sz w:val="18"/>
              </w:rPr>
              <w:br/>
            </w:r>
            <w:hyperlink r:id="rId35" w:anchor="pubmedhelp.MeSH_Terms_MH" w:history="1">
              <w:r w:rsidR="00087243" w:rsidRPr="00E324C8">
                <w:rPr>
                  <w:rStyle w:val="Hyperlink"/>
                  <w:sz w:val="18"/>
                </w:rPr>
                <w:t>MeSH Terms [MH]</w:t>
              </w:r>
            </w:hyperlink>
            <w:r w:rsidR="00087243" w:rsidRPr="00E324C8">
              <w:rPr>
                <w:sz w:val="18"/>
              </w:rPr>
              <w:t>, [MeSH]</w:t>
            </w:r>
            <w:r w:rsidR="00087243" w:rsidRPr="00E324C8">
              <w:rPr>
                <w:sz w:val="18"/>
              </w:rPr>
              <w:br/>
            </w:r>
            <w:hyperlink r:id="rId36" w:anchor="pubmedhelp.Modification_Date_LR" w:history="1">
              <w:r w:rsidR="00087243" w:rsidRPr="00E324C8">
                <w:rPr>
                  <w:rStyle w:val="Hyperlink"/>
                  <w:sz w:val="18"/>
                </w:rPr>
                <w:t>Modification Date [LR]</w:t>
              </w:r>
            </w:hyperlink>
            <w:r w:rsidR="00087243" w:rsidRPr="00E324C8">
              <w:rPr>
                <w:sz w:val="18"/>
              </w:rPr>
              <w:br/>
            </w:r>
            <w:hyperlink r:id="rId37" w:anchor="pubmedhelp.NLM_Unique_ID_JID" w:history="1">
              <w:r w:rsidR="00087243" w:rsidRPr="00E324C8">
                <w:rPr>
                  <w:rStyle w:val="Hyperlink"/>
                  <w:sz w:val="18"/>
                </w:rPr>
                <w:t>NLM Unique ID [JID]</w:t>
              </w:r>
            </w:hyperlink>
            <w:r w:rsidR="00087243" w:rsidRPr="00E324C8">
              <w:rPr>
                <w:sz w:val="18"/>
              </w:rPr>
              <w:br/>
            </w:r>
            <w:hyperlink r:id="rId38" w:anchor="pubmedhelp.Other_Term_OT" w:history="1">
              <w:r w:rsidR="00087243" w:rsidRPr="00E324C8">
                <w:rPr>
                  <w:rStyle w:val="Hyperlink"/>
                  <w:sz w:val="18"/>
                </w:rPr>
                <w:t>Other Term [OT]</w:t>
              </w:r>
            </w:hyperlink>
          </w:p>
          <w:p w14:paraId="3A9DD645" w14:textId="77777777" w:rsidR="00087243" w:rsidRPr="00E324C8" w:rsidRDefault="00000000" w:rsidP="00FE2B44">
            <w:pPr>
              <w:rPr>
                <w:sz w:val="18"/>
              </w:rPr>
            </w:pPr>
            <w:hyperlink r:id="rId39" w:anchor="pubmedhelp.Pharmacologic_Action" w:history="1">
              <w:r w:rsidR="00087243" w:rsidRPr="00E324C8">
                <w:rPr>
                  <w:rStyle w:val="Hyperlink"/>
                  <w:sz w:val="18"/>
                </w:rPr>
                <w:t>Pharamcological Action [PA]</w:t>
              </w:r>
            </w:hyperlink>
            <w:r w:rsidR="00087243" w:rsidRPr="00E324C8">
              <w:rPr>
                <w:sz w:val="18"/>
              </w:rPr>
              <w:br/>
            </w:r>
            <w:hyperlink r:id="rId40" w:anchor="pubmedhelp.Place_of_Publication" w:history="1">
              <w:r w:rsidR="00087243" w:rsidRPr="00E324C8">
                <w:rPr>
                  <w:rStyle w:val="Hyperlink"/>
                  <w:sz w:val="18"/>
                </w:rPr>
                <w:t>Place of Publication [PL]</w:t>
              </w:r>
            </w:hyperlink>
            <w:r w:rsidR="00087243" w:rsidRPr="00E324C8">
              <w:rPr>
                <w:sz w:val="18"/>
              </w:rPr>
              <w:br/>
            </w:r>
            <w:hyperlink r:id="rId41" w:anchor="pubmedhelp.Unique_Identifier_PM" w:history="1">
              <w:r w:rsidR="00087243" w:rsidRPr="00E324C8">
                <w:rPr>
                  <w:rStyle w:val="Hyperlink"/>
                  <w:sz w:val="18"/>
                </w:rPr>
                <w:t>PMID [PMID]</w:t>
              </w:r>
            </w:hyperlink>
          </w:p>
        </w:tc>
        <w:tc>
          <w:tcPr>
            <w:tcW w:w="2790" w:type="dxa"/>
            <w:tcMar>
              <w:top w:w="15" w:type="dxa"/>
              <w:left w:w="15" w:type="dxa"/>
              <w:bottom w:w="15" w:type="dxa"/>
              <w:right w:w="15" w:type="dxa"/>
            </w:tcMar>
          </w:tcPr>
          <w:p w14:paraId="5431E9E2" w14:textId="77777777" w:rsidR="00087243" w:rsidRPr="00E324C8" w:rsidRDefault="00000000" w:rsidP="00FE2B44">
            <w:pPr>
              <w:rPr>
                <w:sz w:val="18"/>
              </w:rPr>
            </w:pPr>
            <w:hyperlink r:id="rId42" w:anchor="pubmedhelp.Publisher_PUBN" w:history="1">
              <w:r w:rsidR="00087243" w:rsidRPr="00E324C8">
                <w:rPr>
                  <w:rStyle w:val="Hyperlink"/>
                  <w:sz w:val="18"/>
                </w:rPr>
                <w:t>Publisher [PUBN]</w:t>
              </w:r>
            </w:hyperlink>
            <w:r w:rsidR="00087243" w:rsidRPr="00E324C8">
              <w:rPr>
                <w:sz w:val="18"/>
              </w:rPr>
              <w:br/>
            </w:r>
            <w:hyperlink r:id="rId43" w:anchor="pubmedhelp.Publication_Date_DP" w:history="1">
              <w:r w:rsidR="00087243" w:rsidRPr="00E324C8">
                <w:rPr>
                  <w:rStyle w:val="Hyperlink"/>
                  <w:sz w:val="18"/>
                </w:rPr>
                <w:t>Publication Date [DP]</w:t>
              </w:r>
            </w:hyperlink>
          </w:p>
          <w:p w14:paraId="19E6749F" w14:textId="77777777" w:rsidR="00087243" w:rsidRPr="00E324C8" w:rsidRDefault="00000000" w:rsidP="00FE2B44">
            <w:pPr>
              <w:rPr>
                <w:sz w:val="18"/>
              </w:rPr>
            </w:pPr>
            <w:hyperlink r:id="rId44" w:anchor="pubmedhelp.Publication_Type_PT" w:history="1">
              <w:r w:rsidR="00087243" w:rsidRPr="00E324C8">
                <w:rPr>
                  <w:rStyle w:val="Hyperlink"/>
                  <w:sz w:val="18"/>
                </w:rPr>
                <w:t>Publication Type [PT]</w:t>
              </w:r>
            </w:hyperlink>
          </w:p>
          <w:p w14:paraId="3914B25B" w14:textId="77777777" w:rsidR="00087243" w:rsidRPr="00E324C8" w:rsidRDefault="00000000" w:rsidP="00FE2B44">
            <w:pPr>
              <w:rPr>
                <w:sz w:val="18"/>
              </w:rPr>
            </w:pPr>
            <w:hyperlink r:id="rId45" w:anchor="pubmedhelp.Secondary_Source_ID_" w:history="1">
              <w:r w:rsidR="00087243" w:rsidRPr="00E324C8">
                <w:rPr>
                  <w:rStyle w:val="Hyperlink"/>
                  <w:sz w:val="18"/>
                </w:rPr>
                <w:t>Secondary Source ID [SI]</w:t>
              </w:r>
            </w:hyperlink>
            <w:r w:rsidR="00087243" w:rsidRPr="00E324C8">
              <w:rPr>
                <w:sz w:val="18"/>
              </w:rPr>
              <w:br/>
            </w:r>
            <w:hyperlink r:id="rId46" w:anchor="pubmedhelp.Subset_SB" w:history="1">
              <w:r w:rsidR="00087243" w:rsidRPr="00E324C8">
                <w:rPr>
                  <w:rStyle w:val="Hyperlink"/>
                  <w:sz w:val="18"/>
                </w:rPr>
                <w:t>Subset [SB]</w:t>
              </w:r>
            </w:hyperlink>
            <w:r w:rsidR="00087243" w:rsidRPr="00E324C8">
              <w:rPr>
                <w:sz w:val="18"/>
              </w:rPr>
              <w:br/>
            </w:r>
            <w:hyperlink r:id="rId47" w:anchor="pubmedhelp.Supplementary_Concept_NM" w:history="1">
              <w:r w:rsidR="00087243" w:rsidRPr="00E324C8">
                <w:rPr>
                  <w:rStyle w:val="Hyperlink"/>
                  <w:sz w:val="18"/>
                </w:rPr>
                <w:t>Supplementary Concept[NM]</w:t>
              </w:r>
            </w:hyperlink>
            <w:r w:rsidR="00087243" w:rsidRPr="00E324C8">
              <w:rPr>
                <w:sz w:val="18"/>
              </w:rPr>
              <w:br/>
            </w:r>
            <w:hyperlink r:id="rId48" w:anchor="pubmedhelp.Text_Words_TW" w:history="1">
              <w:r w:rsidR="00087243" w:rsidRPr="00E324C8">
                <w:rPr>
                  <w:rStyle w:val="Hyperlink"/>
                  <w:sz w:val="18"/>
                </w:rPr>
                <w:t>Text Words [TW]</w:t>
              </w:r>
            </w:hyperlink>
            <w:r w:rsidR="00087243" w:rsidRPr="00E324C8">
              <w:rPr>
                <w:sz w:val="18"/>
              </w:rPr>
              <w:br/>
            </w:r>
            <w:hyperlink r:id="rId49" w:anchor="pubmedhelp.Title_TI" w:history="1">
              <w:r w:rsidR="00087243" w:rsidRPr="00E324C8">
                <w:rPr>
                  <w:rStyle w:val="Hyperlink"/>
                  <w:sz w:val="18"/>
                </w:rPr>
                <w:t>Title [TI]</w:t>
              </w:r>
            </w:hyperlink>
            <w:r w:rsidR="00087243" w:rsidRPr="00E324C8">
              <w:rPr>
                <w:sz w:val="18"/>
              </w:rPr>
              <w:br/>
            </w:r>
            <w:hyperlink r:id="rId50" w:anchor="pubmedhelp.Title_Abstract_TIAB" w:history="1">
              <w:r w:rsidR="00087243" w:rsidRPr="00E324C8">
                <w:rPr>
                  <w:rStyle w:val="Hyperlink"/>
                  <w:sz w:val="18"/>
                </w:rPr>
                <w:t>Title/Abstract [TIAB]</w:t>
              </w:r>
            </w:hyperlink>
            <w:r w:rsidR="00087243" w:rsidRPr="00E324C8">
              <w:rPr>
                <w:sz w:val="18"/>
              </w:rPr>
              <w:br/>
            </w:r>
            <w:hyperlink r:id="rId51" w:anchor="pubmedhelp.Transliterated_Title" w:history="1">
              <w:r w:rsidR="00087243" w:rsidRPr="00E324C8">
                <w:rPr>
                  <w:rStyle w:val="Hyperlink"/>
                  <w:sz w:val="18"/>
                </w:rPr>
                <w:t>Transliterated Title [TT]</w:t>
              </w:r>
            </w:hyperlink>
            <w:r w:rsidR="00087243" w:rsidRPr="00E324C8">
              <w:rPr>
                <w:sz w:val="18"/>
              </w:rPr>
              <w:br/>
            </w:r>
            <w:hyperlink r:id="rId52" w:anchor="pubmedhelp.Unique_Identifier_PM" w:history="1">
              <w:r w:rsidR="00087243" w:rsidRPr="00E324C8">
                <w:rPr>
                  <w:rStyle w:val="Hyperlink"/>
                  <w:sz w:val="18"/>
                </w:rPr>
                <w:t>UID [PMID]</w:t>
              </w:r>
            </w:hyperlink>
            <w:r w:rsidR="00087243" w:rsidRPr="00E324C8">
              <w:rPr>
                <w:sz w:val="18"/>
              </w:rPr>
              <w:br/>
            </w:r>
            <w:hyperlink r:id="rId53" w:anchor="pubmedhelp.Volume_VI" w:history="1">
              <w:r w:rsidR="00087243" w:rsidRPr="00E324C8">
                <w:rPr>
                  <w:rStyle w:val="Hyperlink"/>
                  <w:sz w:val="18"/>
                </w:rPr>
                <w:t>Volume [VI]</w:t>
              </w:r>
            </w:hyperlink>
          </w:p>
        </w:tc>
      </w:tr>
    </w:tbl>
    <w:p w14:paraId="491F5462" w14:textId="77777777" w:rsidR="00087243" w:rsidRPr="008E7854" w:rsidRDefault="00087243" w:rsidP="00087243">
      <w:pPr>
        <w:rPr>
          <w:sz w:val="20"/>
        </w:rPr>
      </w:pPr>
    </w:p>
    <w:p w14:paraId="51F4FF0E" w14:textId="77777777" w:rsidR="00087243" w:rsidRDefault="00087243" w:rsidP="00087243">
      <w:pPr>
        <w:rPr>
          <w:sz w:val="20"/>
        </w:rPr>
      </w:pPr>
    </w:p>
    <w:p w14:paraId="3EE9928E" w14:textId="1987F89B" w:rsidR="00087243" w:rsidRDefault="00087243" w:rsidP="00087243">
      <w:pPr>
        <w:rPr>
          <w:sz w:val="20"/>
        </w:rPr>
      </w:pPr>
    </w:p>
    <w:p w14:paraId="536D6361" w14:textId="5AFC4FB3" w:rsidR="00BB7F79" w:rsidRDefault="00087243" w:rsidP="005E253F">
      <w:r>
        <w:br w:type="page"/>
      </w:r>
    </w:p>
    <w:p w14:paraId="15D8625B"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i/>
          <w:iCs/>
          <w:sz w:val="22"/>
          <w:szCs w:val="22"/>
        </w:rPr>
        <w:lastRenderedPageBreak/>
        <w:t>Questions 1-10.   Your patient, a wildlife researcher, is hoping to travel to Madagascar with his wife and his newborn, breastfed daughter.  There is currently an outbreak of pneumonic plague in the country. </w:t>
      </w:r>
      <w:r>
        <w:rPr>
          <w:rStyle w:val="eop"/>
          <w:rFonts w:ascii="Arial" w:hAnsi="Arial" w:cs="Arial"/>
          <w:sz w:val="22"/>
          <w:szCs w:val="22"/>
        </w:rPr>
        <w:t> </w:t>
      </w:r>
    </w:p>
    <w:p w14:paraId="2941FF39"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sz w:val="22"/>
          <w:szCs w:val="22"/>
        </w:rPr>
        <w:t> </w:t>
      </w:r>
      <w:r>
        <w:rPr>
          <w:rStyle w:val="eop"/>
          <w:rFonts w:ascii="Arial" w:hAnsi="Arial" w:cs="Arial"/>
          <w:sz w:val="22"/>
          <w:szCs w:val="22"/>
        </w:rPr>
        <w:t> </w:t>
      </w:r>
    </w:p>
    <w:p w14:paraId="63E8F017"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i/>
          <w:iCs/>
          <w:sz w:val="22"/>
          <w:szCs w:val="22"/>
        </w:rPr>
        <w:t>Select the resource from options a-j that will best address the stated information need.</w:t>
      </w:r>
      <w:r>
        <w:rPr>
          <w:rStyle w:val="eop"/>
          <w:rFonts w:ascii="Arial" w:hAnsi="Arial" w:cs="Arial"/>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25"/>
        <w:gridCol w:w="5117"/>
      </w:tblGrid>
      <w:tr w:rsidR="003116FE" w14:paraId="51F3659D" w14:textId="77777777" w:rsidTr="003116FE">
        <w:tc>
          <w:tcPr>
            <w:tcW w:w="5220" w:type="dxa"/>
            <w:tcBorders>
              <w:top w:val="nil"/>
              <w:left w:val="nil"/>
              <w:bottom w:val="nil"/>
              <w:right w:val="nil"/>
            </w:tcBorders>
            <w:shd w:val="clear" w:color="auto" w:fill="auto"/>
            <w:hideMark/>
          </w:tcPr>
          <w:p w14:paraId="7A4FA002" w14:textId="77777777" w:rsidR="003116FE" w:rsidRDefault="003116FE" w:rsidP="003116FE">
            <w:pPr>
              <w:pStyle w:val="paragraph"/>
              <w:spacing w:before="0" w:beforeAutospacing="0" w:after="0" w:afterAutospacing="0"/>
              <w:ind w:left="720" w:hanging="255"/>
              <w:textAlignment w:val="baseline"/>
              <w:rPr>
                <w:color w:val="000000"/>
              </w:rPr>
            </w:pPr>
            <w:r>
              <w:rPr>
                <w:rStyle w:val="normaltextrun"/>
                <w:rFonts w:ascii="Arial" w:hAnsi="Arial" w:cs="Arial"/>
                <w:color w:val="000000"/>
                <w:sz w:val="22"/>
                <w:szCs w:val="22"/>
              </w:rPr>
              <w:t>A. ClinicalTrials.gov</w:t>
            </w:r>
            <w:r>
              <w:rPr>
                <w:rStyle w:val="eop"/>
                <w:rFonts w:ascii="Arial" w:hAnsi="Arial" w:cs="Arial"/>
                <w:color w:val="000000"/>
                <w:sz w:val="22"/>
                <w:szCs w:val="22"/>
              </w:rPr>
              <w:t> </w:t>
            </w:r>
          </w:p>
          <w:p w14:paraId="5BBA5E04" w14:textId="77777777" w:rsidR="003116FE" w:rsidRDefault="003116FE" w:rsidP="003116FE">
            <w:pPr>
              <w:pStyle w:val="paragraph"/>
              <w:spacing w:before="0" w:beforeAutospacing="0" w:after="0" w:afterAutospacing="0"/>
              <w:ind w:left="720" w:hanging="255"/>
              <w:textAlignment w:val="baseline"/>
              <w:rPr>
                <w:color w:val="000000"/>
              </w:rPr>
            </w:pPr>
            <w:r>
              <w:rPr>
                <w:rStyle w:val="normaltextrun"/>
                <w:rFonts w:ascii="Arial" w:hAnsi="Arial" w:cs="Arial"/>
                <w:color w:val="000000"/>
                <w:sz w:val="22"/>
                <w:szCs w:val="22"/>
              </w:rPr>
              <w:t>B. Orange Book (produced by the FDA)</w:t>
            </w:r>
            <w:r>
              <w:rPr>
                <w:rStyle w:val="eop"/>
                <w:rFonts w:ascii="Arial" w:hAnsi="Arial" w:cs="Arial"/>
                <w:color w:val="000000"/>
                <w:sz w:val="22"/>
                <w:szCs w:val="22"/>
              </w:rPr>
              <w:t> </w:t>
            </w:r>
          </w:p>
          <w:p w14:paraId="17B5B1DF" w14:textId="77777777" w:rsidR="003116FE" w:rsidRDefault="003116FE" w:rsidP="003116FE">
            <w:pPr>
              <w:pStyle w:val="paragraph"/>
              <w:spacing w:before="0" w:beforeAutospacing="0" w:after="0" w:afterAutospacing="0"/>
              <w:ind w:left="720" w:hanging="270"/>
              <w:textAlignment w:val="baseline"/>
              <w:rPr>
                <w:color w:val="000000"/>
              </w:rPr>
            </w:pPr>
            <w:r>
              <w:rPr>
                <w:rStyle w:val="normaltextrun"/>
                <w:rFonts w:ascii="Arial" w:hAnsi="Arial" w:cs="Arial"/>
                <w:color w:val="000000"/>
                <w:sz w:val="22"/>
                <w:szCs w:val="22"/>
              </w:rPr>
              <w:t>C. Lexidrugs</w:t>
            </w:r>
            <w:r>
              <w:rPr>
                <w:rStyle w:val="eop"/>
                <w:rFonts w:ascii="Arial" w:hAnsi="Arial" w:cs="Arial"/>
                <w:color w:val="000000"/>
                <w:sz w:val="22"/>
                <w:szCs w:val="22"/>
              </w:rPr>
              <w:t> </w:t>
            </w:r>
          </w:p>
          <w:p w14:paraId="30757980" w14:textId="77777777" w:rsidR="003116FE" w:rsidRDefault="003116FE" w:rsidP="003116FE">
            <w:pPr>
              <w:pStyle w:val="paragraph"/>
              <w:spacing w:before="0" w:beforeAutospacing="0" w:after="0" w:afterAutospacing="0"/>
              <w:ind w:left="720" w:hanging="270"/>
              <w:textAlignment w:val="baseline"/>
              <w:rPr>
                <w:color w:val="000000"/>
              </w:rPr>
            </w:pPr>
            <w:r>
              <w:rPr>
                <w:rStyle w:val="normaltextrun"/>
                <w:rFonts w:ascii="Arial" w:hAnsi="Arial" w:cs="Arial"/>
                <w:color w:val="000000"/>
                <w:sz w:val="22"/>
                <w:szCs w:val="22"/>
              </w:rPr>
              <w:t>D. MedlinePlus</w:t>
            </w:r>
            <w:r>
              <w:rPr>
                <w:rStyle w:val="eop"/>
                <w:rFonts w:ascii="Arial" w:hAnsi="Arial" w:cs="Arial"/>
                <w:color w:val="000000"/>
                <w:sz w:val="22"/>
                <w:szCs w:val="22"/>
              </w:rPr>
              <w:t> </w:t>
            </w:r>
          </w:p>
          <w:p w14:paraId="25C2F3E6" w14:textId="77777777" w:rsidR="003116FE" w:rsidRDefault="003116FE" w:rsidP="003116FE">
            <w:pPr>
              <w:pStyle w:val="paragraph"/>
              <w:spacing w:before="0" w:beforeAutospacing="0" w:after="0" w:afterAutospacing="0"/>
              <w:ind w:left="720" w:hanging="255"/>
              <w:textAlignment w:val="baseline"/>
              <w:rPr>
                <w:color w:val="000000"/>
              </w:rPr>
            </w:pPr>
            <w:r>
              <w:rPr>
                <w:rStyle w:val="normaltextrun"/>
                <w:rFonts w:ascii="Arial" w:hAnsi="Arial" w:cs="Arial"/>
                <w:color w:val="000000"/>
                <w:sz w:val="22"/>
                <w:szCs w:val="22"/>
              </w:rPr>
              <w:t>E.</w:t>
            </w:r>
            <w:r w:rsidRPr="003116FE">
              <w:rPr>
                <w:rStyle w:val="normaltextrun"/>
                <w:rFonts w:ascii="Arial" w:hAnsi="Arial" w:cs="Arial"/>
                <w:strike/>
                <w:color w:val="000000"/>
                <w:sz w:val="22"/>
                <w:szCs w:val="22"/>
              </w:rPr>
              <w:t> Immunofacts</w:t>
            </w:r>
            <w:r>
              <w:rPr>
                <w:rStyle w:val="eop"/>
                <w:rFonts w:ascii="Arial" w:hAnsi="Arial" w:cs="Arial"/>
                <w:color w:val="000000"/>
                <w:sz w:val="22"/>
                <w:szCs w:val="22"/>
              </w:rPr>
              <w:t> </w:t>
            </w:r>
          </w:p>
          <w:p w14:paraId="43139493" w14:textId="77777777" w:rsidR="003116FE" w:rsidRDefault="003116FE" w:rsidP="003116FE">
            <w:pPr>
              <w:pStyle w:val="paragraph"/>
              <w:spacing w:before="0" w:beforeAutospacing="0" w:after="0" w:afterAutospacing="0"/>
              <w:ind w:left="720" w:hanging="225"/>
              <w:textAlignment w:val="baseline"/>
              <w:rPr>
                <w:color w:val="000000"/>
              </w:rPr>
            </w:pPr>
            <w:r>
              <w:rPr>
                <w:rStyle w:val="eop"/>
                <w:rFonts w:ascii="Arial" w:hAnsi="Arial" w:cs="Arial"/>
                <w:sz w:val="22"/>
                <w:szCs w:val="22"/>
              </w:rPr>
              <w:t> </w:t>
            </w:r>
          </w:p>
        </w:tc>
        <w:tc>
          <w:tcPr>
            <w:tcW w:w="5220" w:type="dxa"/>
            <w:tcBorders>
              <w:top w:val="nil"/>
              <w:left w:val="nil"/>
              <w:bottom w:val="nil"/>
              <w:right w:val="nil"/>
            </w:tcBorders>
            <w:shd w:val="clear" w:color="auto" w:fill="auto"/>
            <w:hideMark/>
          </w:tcPr>
          <w:p w14:paraId="613792F5" w14:textId="77777777" w:rsidR="003116FE" w:rsidRDefault="003116FE" w:rsidP="003116FE">
            <w:pPr>
              <w:pStyle w:val="paragraph"/>
              <w:spacing w:before="0" w:beforeAutospacing="0" w:after="0" w:afterAutospacing="0"/>
              <w:ind w:left="720" w:hanging="255"/>
              <w:textAlignment w:val="baseline"/>
              <w:rPr>
                <w:color w:val="000000"/>
              </w:rPr>
            </w:pPr>
            <w:r>
              <w:rPr>
                <w:rStyle w:val="normaltextrun"/>
                <w:rFonts w:ascii="Arial" w:hAnsi="Arial" w:cs="Arial"/>
                <w:color w:val="000000"/>
                <w:sz w:val="22"/>
                <w:szCs w:val="22"/>
              </w:rPr>
              <w:t>F. Yellow Book (produced by the CDC)</w:t>
            </w:r>
            <w:r>
              <w:rPr>
                <w:rStyle w:val="eop"/>
                <w:rFonts w:ascii="Arial" w:hAnsi="Arial" w:cs="Arial"/>
                <w:color w:val="000000"/>
                <w:sz w:val="22"/>
                <w:szCs w:val="22"/>
              </w:rPr>
              <w:t> </w:t>
            </w:r>
          </w:p>
          <w:p w14:paraId="2C0DACC1" w14:textId="77777777" w:rsidR="003116FE" w:rsidRDefault="003116FE" w:rsidP="003116FE">
            <w:pPr>
              <w:pStyle w:val="paragraph"/>
              <w:spacing w:before="0" w:beforeAutospacing="0" w:after="0" w:afterAutospacing="0"/>
              <w:ind w:left="720" w:hanging="285"/>
              <w:textAlignment w:val="baseline"/>
              <w:rPr>
                <w:color w:val="000000"/>
              </w:rPr>
            </w:pPr>
            <w:r>
              <w:rPr>
                <w:rStyle w:val="normaltextrun"/>
                <w:rFonts w:ascii="Arial" w:hAnsi="Arial" w:cs="Arial"/>
                <w:color w:val="000000"/>
                <w:sz w:val="22"/>
                <w:szCs w:val="22"/>
              </w:rPr>
              <w:t>G. LactMed</w:t>
            </w:r>
            <w:r>
              <w:rPr>
                <w:rStyle w:val="eop"/>
                <w:rFonts w:ascii="Arial" w:hAnsi="Arial" w:cs="Arial"/>
                <w:color w:val="000000"/>
                <w:sz w:val="22"/>
                <w:szCs w:val="22"/>
              </w:rPr>
              <w:t> </w:t>
            </w:r>
          </w:p>
          <w:p w14:paraId="23A9233C" w14:textId="77777777" w:rsidR="003116FE" w:rsidRDefault="003116FE" w:rsidP="003116FE">
            <w:pPr>
              <w:pStyle w:val="paragraph"/>
              <w:spacing w:before="0" w:beforeAutospacing="0" w:after="0" w:afterAutospacing="0"/>
              <w:ind w:left="720" w:hanging="270"/>
              <w:textAlignment w:val="baseline"/>
              <w:rPr>
                <w:color w:val="000000"/>
              </w:rPr>
            </w:pPr>
            <w:r>
              <w:rPr>
                <w:rStyle w:val="normaltextrun"/>
                <w:rFonts w:ascii="Arial" w:hAnsi="Arial" w:cs="Arial"/>
                <w:color w:val="000000"/>
                <w:sz w:val="22"/>
                <w:szCs w:val="22"/>
              </w:rPr>
              <w:t>H. Neofax</w:t>
            </w:r>
            <w:r>
              <w:rPr>
                <w:rStyle w:val="eop"/>
                <w:rFonts w:ascii="Arial" w:hAnsi="Arial" w:cs="Arial"/>
                <w:color w:val="000000"/>
                <w:sz w:val="22"/>
                <w:szCs w:val="22"/>
              </w:rPr>
              <w:t> </w:t>
            </w:r>
          </w:p>
          <w:p w14:paraId="2AB97456" w14:textId="77777777" w:rsidR="003116FE" w:rsidRDefault="003116FE" w:rsidP="003116FE">
            <w:pPr>
              <w:pStyle w:val="paragraph"/>
              <w:spacing w:before="0" w:beforeAutospacing="0" w:after="0" w:afterAutospacing="0"/>
              <w:ind w:left="720" w:hanging="180"/>
              <w:textAlignment w:val="baseline"/>
              <w:rPr>
                <w:color w:val="000000"/>
              </w:rPr>
            </w:pPr>
            <w:r>
              <w:rPr>
                <w:rStyle w:val="normaltextrun"/>
                <w:rFonts w:ascii="Arial" w:hAnsi="Arial" w:cs="Arial"/>
                <w:color w:val="000000"/>
                <w:sz w:val="22"/>
                <w:szCs w:val="22"/>
              </w:rPr>
              <w:t>I. Clinical Pharmacology</w:t>
            </w:r>
            <w:r>
              <w:rPr>
                <w:rStyle w:val="eop"/>
                <w:rFonts w:ascii="Arial" w:hAnsi="Arial" w:cs="Arial"/>
                <w:color w:val="000000"/>
                <w:sz w:val="22"/>
                <w:szCs w:val="22"/>
              </w:rPr>
              <w:t> </w:t>
            </w:r>
          </w:p>
          <w:p w14:paraId="27B0E248" w14:textId="77777777" w:rsidR="003116FE" w:rsidRDefault="003116FE" w:rsidP="003116FE">
            <w:pPr>
              <w:pStyle w:val="paragraph"/>
              <w:spacing w:before="0" w:beforeAutospacing="0" w:after="0" w:afterAutospacing="0"/>
              <w:ind w:left="720" w:hanging="225"/>
              <w:textAlignment w:val="baseline"/>
              <w:rPr>
                <w:color w:val="000000"/>
              </w:rPr>
            </w:pPr>
            <w:r>
              <w:rPr>
                <w:rStyle w:val="normaltextrun"/>
                <w:rFonts w:ascii="Arial" w:hAnsi="Arial" w:cs="Arial"/>
                <w:color w:val="000000"/>
                <w:sz w:val="22"/>
                <w:szCs w:val="22"/>
              </w:rPr>
              <w:t>J. PubMed Central (PMC)</w:t>
            </w:r>
            <w:r>
              <w:rPr>
                <w:rStyle w:val="eop"/>
                <w:rFonts w:ascii="Arial" w:hAnsi="Arial" w:cs="Arial"/>
                <w:color w:val="000000"/>
                <w:sz w:val="22"/>
                <w:szCs w:val="22"/>
              </w:rPr>
              <w:t> </w:t>
            </w:r>
          </w:p>
          <w:p w14:paraId="47E5B23B" w14:textId="77777777" w:rsidR="003116FE" w:rsidRDefault="003116FE" w:rsidP="003116FE">
            <w:pPr>
              <w:pStyle w:val="paragraph"/>
              <w:spacing w:before="0" w:beforeAutospacing="0" w:after="0" w:afterAutospacing="0"/>
              <w:textAlignment w:val="baseline"/>
              <w:rPr>
                <w:color w:val="000000"/>
              </w:rPr>
            </w:pPr>
            <w:r>
              <w:rPr>
                <w:rStyle w:val="eop"/>
                <w:rFonts w:ascii="Arial" w:hAnsi="Arial" w:cs="Arial"/>
                <w:sz w:val="22"/>
                <w:szCs w:val="22"/>
              </w:rPr>
              <w:t> </w:t>
            </w:r>
          </w:p>
        </w:tc>
      </w:tr>
    </w:tbl>
    <w:p w14:paraId="018E0C42"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sz w:val="22"/>
          <w:szCs w:val="22"/>
        </w:rPr>
        <w:t> </w:t>
      </w:r>
      <w:r>
        <w:rPr>
          <w:rStyle w:val="eop"/>
          <w:rFonts w:ascii="Arial" w:hAnsi="Arial" w:cs="Arial"/>
          <w:sz w:val="22"/>
          <w:szCs w:val="22"/>
        </w:rPr>
        <w:t> </w:t>
      </w:r>
    </w:p>
    <w:p w14:paraId="4178F9BF"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sz w:val="22"/>
          <w:szCs w:val="22"/>
        </w:rPr>
        <w:t>1.  Resource listing medicines that may be used to prevent malaria during travel in Madagascar.</w:t>
      </w:r>
      <w:r>
        <w:rPr>
          <w:rStyle w:val="eop"/>
          <w:rFonts w:ascii="Arial" w:hAnsi="Arial" w:cs="Arial"/>
          <w:sz w:val="22"/>
          <w:szCs w:val="22"/>
        </w:rPr>
        <w:t> </w:t>
      </w:r>
    </w:p>
    <w:p w14:paraId="5911EFF3"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sz w:val="22"/>
          <w:szCs w:val="22"/>
        </w:rPr>
        <w:t> </w:t>
      </w:r>
      <w:r>
        <w:rPr>
          <w:rStyle w:val="eop"/>
          <w:rFonts w:ascii="Arial" w:hAnsi="Arial" w:cs="Arial"/>
          <w:sz w:val="22"/>
          <w:szCs w:val="22"/>
        </w:rPr>
        <w:t> </w:t>
      </w:r>
    </w:p>
    <w:p w14:paraId="202F213C"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i/>
          <w:iCs/>
          <w:sz w:val="22"/>
          <w:szCs w:val="22"/>
        </w:rPr>
        <w:t>2.  </w:t>
      </w:r>
      <w:r>
        <w:rPr>
          <w:rStyle w:val="normaltextrun"/>
          <w:rFonts w:ascii="Arial" w:hAnsi="Arial" w:cs="Arial"/>
          <w:sz w:val="22"/>
          <w:szCs w:val="22"/>
        </w:rPr>
        <w:t>Resource that can produce a custom, consumer-language, drug interactions report after entry of the names of your patient’s current medications and the recommended malaria-preventing medications.</w:t>
      </w:r>
      <w:r>
        <w:rPr>
          <w:rStyle w:val="eop"/>
          <w:rFonts w:ascii="Arial" w:hAnsi="Arial" w:cs="Arial"/>
          <w:sz w:val="22"/>
          <w:szCs w:val="22"/>
        </w:rPr>
        <w:t> </w:t>
      </w:r>
    </w:p>
    <w:p w14:paraId="4B1ABA1C"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2A6AA9"/>
          <w:sz w:val="22"/>
          <w:szCs w:val="22"/>
        </w:rPr>
        <w:t> </w:t>
      </w:r>
    </w:p>
    <w:p w14:paraId="5B62B0AB"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i/>
          <w:iCs/>
          <w:sz w:val="22"/>
          <w:szCs w:val="22"/>
        </w:rPr>
        <w:t>3.  </w:t>
      </w:r>
      <w:r>
        <w:rPr>
          <w:rStyle w:val="normaltextrun"/>
          <w:rFonts w:ascii="Arial" w:hAnsi="Arial" w:cs="Arial"/>
          <w:sz w:val="22"/>
          <w:szCs w:val="22"/>
        </w:rPr>
        <w:t>Resource that provides price information for each of the recommended malaria prevention medications.  </w:t>
      </w:r>
      <w:r>
        <w:rPr>
          <w:rStyle w:val="eop"/>
          <w:rFonts w:ascii="Arial" w:hAnsi="Arial" w:cs="Arial"/>
          <w:sz w:val="22"/>
          <w:szCs w:val="22"/>
        </w:rPr>
        <w:t> </w:t>
      </w:r>
    </w:p>
    <w:p w14:paraId="74206A8F"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sz w:val="22"/>
          <w:szCs w:val="22"/>
        </w:rPr>
        <w:t> </w:t>
      </w:r>
    </w:p>
    <w:p w14:paraId="1AA4D302"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i/>
          <w:iCs/>
          <w:sz w:val="22"/>
          <w:szCs w:val="22"/>
        </w:rPr>
        <w:t>4.  </w:t>
      </w:r>
      <w:r>
        <w:rPr>
          <w:rStyle w:val="normaltextrun"/>
          <w:rFonts w:ascii="Arial" w:hAnsi="Arial" w:cs="Arial"/>
          <w:sz w:val="22"/>
          <w:szCs w:val="22"/>
        </w:rPr>
        <w:t>Resource that can provide therapeutic equivalence information for brand name Bactrim (trimethoprim/sulfamethoxazole) and a generic trimethoprim/sulfamethoxazole preparation with equivalent dose and dosage form.  </w:t>
      </w:r>
      <w:r>
        <w:rPr>
          <w:rStyle w:val="eop"/>
          <w:rFonts w:ascii="Arial" w:hAnsi="Arial" w:cs="Arial"/>
          <w:sz w:val="22"/>
          <w:szCs w:val="22"/>
        </w:rPr>
        <w:t> </w:t>
      </w:r>
    </w:p>
    <w:p w14:paraId="403FAC4C"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sz w:val="22"/>
          <w:szCs w:val="22"/>
        </w:rPr>
        <w:t>(Bactrim can be used for plague prevention if your patient is exposed to plague while in Madagascar.)   </w:t>
      </w:r>
      <w:r>
        <w:rPr>
          <w:rStyle w:val="eop"/>
          <w:rFonts w:ascii="Arial" w:hAnsi="Arial" w:cs="Arial"/>
          <w:sz w:val="22"/>
          <w:szCs w:val="22"/>
        </w:rPr>
        <w:t> </w:t>
      </w:r>
    </w:p>
    <w:p w14:paraId="65C1BEC4"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sz w:val="22"/>
          <w:szCs w:val="22"/>
        </w:rPr>
        <w:t> </w:t>
      </w:r>
    </w:p>
    <w:p w14:paraId="54C05944"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i/>
          <w:iCs/>
          <w:sz w:val="22"/>
          <w:szCs w:val="22"/>
        </w:rPr>
        <w:t>5.  </w:t>
      </w:r>
      <w:r>
        <w:rPr>
          <w:rStyle w:val="normaltextrun"/>
          <w:rFonts w:ascii="Arial" w:hAnsi="Arial" w:cs="Arial"/>
          <w:sz w:val="22"/>
          <w:szCs w:val="22"/>
        </w:rPr>
        <w:t>Authoritative, consumer-oriented information concerning pneumonic plague, its prevention, symptoms and treatment that you can print out and give to your patient.  </w:t>
      </w:r>
      <w:r>
        <w:rPr>
          <w:rStyle w:val="eop"/>
          <w:rFonts w:ascii="Arial" w:hAnsi="Arial" w:cs="Arial"/>
          <w:sz w:val="22"/>
          <w:szCs w:val="22"/>
        </w:rPr>
        <w:t> </w:t>
      </w:r>
    </w:p>
    <w:p w14:paraId="722D6D67"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sz w:val="22"/>
          <w:szCs w:val="22"/>
        </w:rPr>
        <w:t> </w:t>
      </w:r>
    </w:p>
    <w:p w14:paraId="53CAF13E"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sz w:val="22"/>
          <w:szCs w:val="22"/>
        </w:rPr>
        <w:t> </w:t>
      </w:r>
    </w:p>
    <w:p w14:paraId="2B95B5DC"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i/>
          <w:iCs/>
          <w:sz w:val="22"/>
          <w:szCs w:val="22"/>
        </w:rPr>
        <w:t>6.  </w:t>
      </w:r>
      <w:r>
        <w:rPr>
          <w:rStyle w:val="normaltextrun"/>
          <w:rFonts w:ascii="Arial" w:hAnsi="Arial" w:cs="Arial"/>
          <w:sz w:val="22"/>
          <w:szCs w:val="22"/>
        </w:rPr>
        <w:t>Information about the amount of the recommended malaria-preventive medications and plague preventive medications that are contained in the breast milk of breastfeeding women. </w:t>
      </w:r>
      <w:r>
        <w:rPr>
          <w:rStyle w:val="eop"/>
          <w:rFonts w:ascii="Arial" w:hAnsi="Arial" w:cs="Arial"/>
          <w:sz w:val="22"/>
          <w:szCs w:val="22"/>
        </w:rPr>
        <w:t> </w:t>
      </w:r>
    </w:p>
    <w:p w14:paraId="296E86B3"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sz w:val="22"/>
          <w:szCs w:val="22"/>
        </w:rPr>
        <w:t> </w:t>
      </w:r>
      <w:r>
        <w:rPr>
          <w:rStyle w:val="eop"/>
          <w:rFonts w:ascii="Arial" w:hAnsi="Arial" w:cs="Arial"/>
          <w:sz w:val="22"/>
          <w:szCs w:val="22"/>
        </w:rPr>
        <w:t> </w:t>
      </w:r>
    </w:p>
    <w:p w14:paraId="10324956"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i/>
          <w:iCs/>
          <w:sz w:val="22"/>
          <w:szCs w:val="22"/>
        </w:rPr>
        <w:t>7.  </w:t>
      </w:r>
      <w:r>
        <w:rPr>
          <w:rStyle w:val="normaltextrun"/>
          <w:rFonts w:ascii="Arial" w:hAnsi="Arial" w:cs="Arial"/>
          <w:sz w:val="22"/>
          <w:szCs w:val="22"/>
        </w:rPr>
        <w:t>Recommended doses of the malaria-preventive medications and plague preventive medications for administration to a neonate.</w:t>
      </w:r>
      <w:r>
        <w:rPr>
          <w:rStyle w:val="eop"/>
          <w:rFonts w:ascii="Arial" w:hAnsi="Arial" w:cs="Arial"/>
          <w:sz w:val="22"/>
          <w:szCs w:val="22"/>
        </w:rPr>
        <w:t> </w:t>
      </w:r>
    </w:p>
    <w:p w14:paraId="74342694"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sz w:val="22"/>
          <w:szCs w:val="22"/>
        </w:rPr>
        <w:t> </w:t>
      </w:r>
      <w:r>
        <w:rPr>
          <w:rStyle w:val="eop"/>
          <w:rFonts w:ascii="Arial" w:hAnsi="Arial" w:cs="Arial"/>
          <w:sz w:val="22"/>
          <w:szCs w:val="22"/>
        </w:rPr>
        <w:t> </w:t>
      </w:r>
    </w:p>
    <w:p w14:paraId="0FB900C4"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i/>
          <w:iCs/>
          <w:sz w:val="22"/>
          <w:szCs w:val="22"/>
        </w:rPr>
        <w:t>8.  </w:t>
      </w:r>
      <w:r>
        <w:rPr>
          <w:rStyle w:val="normaltextrun"/>
          <w:rFonts w:ascii="Arial" w:hAnsi="Arial" w:cs="Arial"/>
          <w:sz w:val="22"/>
          <w:szCs w:val="22"/>
        </w:rPr>
        <w:t>An article containing “</w:t>
      </w:r>
      <w:r>
        <w:rPr>
          <w:rStyle w:val="normaltextrun"/>
          <w:rFonts w:ascii="Arial" w:hAnsi="Arial" w:cs="Arial"/>
          <w:color w:val="000000"/>
          <w:sz w:val="22"/>
          <w:szCs w:val="22"/>
        </w:rPr>
        <w:t>Insights into the long-term maintenance of plague” that you are told has been made available through the U.S. government’s full-text repository (the same repository that is used to make NIH-funded resource available to the US public).</w:t>
      </w:r>
      <w:r>
        <w:rPr>
          <w:rStyle w:val="eop"/>
          <w:rFonts w:ascii="Arial" w:hAnsi="Arial" w:cs="Arial"/>
          <w:color w:val="000000"/>
          <w:sz w:val="22"/>
          <w:szCs w:val="22"/>
        </w:rPr>
        <w:t> </w:t>
      </w:r>
    </w:p>
    <w:p w14:paraId="475F2290"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sz w:val="22"/>
          <w:szCs w:val="22"/>
        </w:rPr>
        <w:t> </w:t>
      </w:r>
    </w:p>
    <w:p w14:paraId="27BDD378" w14:textId="77777777" w:rsidR="003116FE" w:rsidRPr="003116FE" w:rsidRDefault="003116FE" w:rsidP="003116FE">
      <w:pPr>
        <w:pStyle w:val="paragraph"/>
        <w:spacing w:before="0" w:beforeAutospacing="0" w:after="0" w:afterAutospacing="0"/>
        <w:textAlignment w:val="baseline"/>
        <w:rPr>
          <w:rFonts w:ascii="Segoe UI" w:hAnsi="Segoe UI" w:cs="Segoe UI"/>
          <w:strike/>
          <w:color w:val="000000"/>
          <w:sz w:val="18"/>
          <w:szCs w:val="18"/>
        </w:rPr>
      </w:pPr>
      <w:r w:rsidRPr="003116FE">
        <w:rPr>
          <w:rStyle w:val="normaltextrun"/>
          <w:rFonts w:ascii="Arial" w:hAnsi="Arial" w:cs="Arial"/>
          <w:i/>
          <w:iCs/>
          <w:strike/>
          <w:sz w:val="22"/>
          <w:szCs w:val="22"/>
        </w:rPr>
        <w:t>9.  </w:t>
      </w:r>
      <w:r w:rsidRPr="003116FE">
        <w:rPr>
          <w:rStyle w:val="normaltextrun"/>
          <w:rFonts w:ascii="Arial" w:hAnsi="Arial" w:cs="Arial"/>
          <w:strike/>
          <w:sz w:val="22"/>
          <w:szCs w:val="22"/>
        </w:rPr>
        <w:t>Information on administration of rabies vaccine .  Rabies vaccine is recommended for wildlife workers in Madagascar.</w:t>
      </w:r>
      <w:r w:rsidRPr="003116FE">
        <w:rPr>
          <w:rStyle w:val="eop"/>
          <w:rFonts w:ascii="Arial" w:hAnsi="Arial" w:cs="Arial"/>
          <w:strike/>
          <w:sz w:val="22"/>
          <w:szCs w:val="22"/>
        </w:rPr>
        <w:t> </w:t>
      </w:r>
    </w:p>
    <w:p w14:paraId="38665E50"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sz w:val="22"/>
          <w:szCs w:val="22"/>
        </w:rPr>
        <w:t> </w:t>
      </w:r>
      <w:r>
        <w:rPr>
          <w:rStyle w:val="eop"/>
          <w:rFonts w:ascii="Arial" w:hAnsi="Arial" w:cs="Arial"/>
          <w:sz w:val="22"/>
          <w:szCs w:val="22"/>
        </w:rPr>
        <w:t> </w:t>
      </w:r>
    </w:p>
    <w:p w14:paraId="4A3CF3FC"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i/>
          <w:iCs/>
          <w:sz w:val="22"/>
          <w:szCs w:val="22"/>
        </w:rPr>
        <w:t>10.  </w:t>
      </w:r>
      <w:r>
        <w:rPr>
          <w:rStyle w:val="normaltextrun"/>
          <w:rFonts w:ascii="Arial" w:hAnsi="Arial" w:cs="Arial"/>
          <w:sz w:val="22"/>
          <w:szCs w:val="22"/>
        </w:rPr>
        <w:t>Information about an ongoing clinical trial co-sponsored by the governments of the U.S. and Madagascar.</w:t>
      </w:r>
      <w:r>
        <w:rPr>
          <w:rStyle w:val="eop"/>
          <w:rFonts w:ascii="Arial" w:hAnsi="Arial" w:cs="Arial"/>
          <w:sz w:val="22"/>
          <w:szCs w:val="22"/>
        </w:rPr>
        <w:t> </w:t>
      </w:r>
    </w:p>
    <w:p w14:paraId="1F68EAFB"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pagebreaktextspan"/>
          <w:rFonts w:ascii="Segoe UI" w:hAnsi="Segoe UI" w:cs="Segoe UI"/>
          <w:color w:val="666666"/>
          <w:sz w:val="18"/>
          <w:szCs w:val="18"/>
          <w:shd w:val="clear" w:color="auto" w:fill="FFFFFF"/>
        </w:rPr>
        <w:t>Page Break</w:t>
      </w:r>
      <w:r>
        <w:rPr>
          <w:rStyle w:val="normaltextrun"/>
          <w:rFonts w:ascii="Arial" w:hAnsi="Arial" w:cs="Arial"/>
          <w:color w:val="000000"/>
          <w:sz w:val="22"/>
          <w:szCs w:val="22"/>
        </w:rPr>
        <w:t>_______________________________________________________________________________</w:t>
      </w:r>
      <w:r>
        <w:rPr>
          <w:rStyle w:val="eop"/>
          <w:rFonts w:ascii="Arial" w:hAnsi="Arial" w:cs="Arial"/>
          <w:color w:val="000000"/>
          <w:sz w:val="22"/>
          <w:szCs w:val="22"/>
        </w:rPr>
        <w:t> </w:t>
      </w:r>
    </w:p>
    <w:p w14:paraId="170B7042"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sz w:val="22"/>
          <w:szCs w:val="22"/>
        </w:rPr>
        <w:t>Questions #11 – 19 </w:t>
      </w:r>
      <w:r>
        <w:rPr>
          <w:rStyle w:val="eop"/>
          <w:rFonts w:ascii="Arial" w:hAnsi="Arial" w:cs="Arial"/>
          <w:sz w:val="22"/>
          <w:szCs w:val="22"/>
        </w:rPr>
        <w:t> </w:t>
      </w:r>
    </w:p>
    <w:p w14:paraId="2CDE5BFC"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sz w:val="22"/>
          <w:szCs w:val="22"/>
        </w:rPr>
        <w:t>A dermatologist who is well known for his work with patients who have hyperpigmented (dark) or discolored skin patches frequently calls you with questions.  </w:t>
      </w:r>
      <w:r>
        <w:rPr>
          <w:rStyle w:val="eop"/>
          <w:rFonts w:ascii="Arial" w:hAnsi="Arial" w:cs="Arial"/>
          <w:sz w:val="22"/>
          <w:szCs w:val="22"/>
        </w:rPr>
        <w:t> </w:t>
      </w:r>
    </w:p>
    <w:p w14:paraId="697B9B60"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sz w:val="22"/>
          <w:szCs w:val="22"/>
        </w:rPr>
        <w:t> </w:t>
      </w:r>
      <w:r>
        <w:rPr>
          <w:rStyle w:val="eop"/>
          <w:rFonts w:ascii="Arial" w:hAnsi="Arial" w:cs="Arial"/>
          <w:sz w:val="22"/>
          <w:szCs w:val="22"/>
        </w:rPr>
        <w:t> </w:t>
      </w:r>
    </w:p>
    <w:p w14:paraId="4604A0FE"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sz w:val="22"/>
          <w:szCs w:val="22"/>
        </w:rPr>
        <w:t>Which of the resources (a-i) would be most likely to address the information needs in #11 –19? </w:t>
      </w:r>
      <w:r>
        <w:rPr>
          <w:rStyle w:val="eop"/>
          <w:rFonts w:ascii="Arial" w:hAnsi="Arial" w:cs="Arial"/>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10"/>
        <w:gridCol w:w="5132"/>
      </w:tblGrid>
      <w:tr w:rsidR="003116FE" w14:paraId="3FE72F7B" w14:textId="77777777" w:rsidTr="003116FE">
        <w:trPr>
          <w:trHeight w:val="2085"/>
        </w:trPr>
        <w:tc>
          <w:tcPr>
            <w:tcW w:w="5220" w:type="dxa"/>
            <w:tcBorders>
              <w:top w:val="nil"/>
              <w:left w:val="nil"/>
              <w:bottom w:val="nil"/>
              <w:right w:val="nil"/>
            </w:tcBorders>
            <w:shd w:val="clear" w:color="auto" w:fill="auto"/>
            <w:hideMark/>
          </w:tcPr>
          <w:p w14:paraId="3AA1186D" w14:textId="77777777" w:rsidR="003116FE" w:rsidRDefault="003116FE" w:rsidP="003116FE">
            <w:pPr>
              <w:pStyle w:val="paragraph"/>
              <w:spacing w:before="0" w:beforeAutospacing="0" w:after="0" w:afterAutospacing="0"/>
              <w:ind w:left="720" w:hanging="255"/>
              <w:textAlignment w:val="baseline"/>
              <w:rPr>
                <w:color w:val="000000"/>
              </w:rPr>
            </w:pPr>
            <w:r>
              <w:rPr>
                <w:rStyle w:val="normaltextrun"/>
                <w:rFonts w:ascii="Arial" w:hAnsi="Arial" w:cs="Arial"/>
                <w:color w:val="000000"/>
                <w:sz w:val="22"/>
                <w:szCs w:val="22"/>
              </w:rPr>
              <w:lastRenderedPageBreak/>
              <w:t>A. AHFS Drug Information</w:t>
            </w:r>
            <w:r>
              <w:rPr>
                <w:rStyle w:val="eop"/>
                <w:rFonts w:ascii="Arial" w:hAnsi="Arial" w:cs="Arial"/>
                <w:color w:val="000000"/>
                <w:sz w:val="22"/>
                <w:szCs w:val="22"/>
              </w:rPr>
              <w:t> </w:t>
            </w:r>
          </w:p>
          <w:p w14:paraId="5132D381" w14:textId="77777777" w:rsidR="003116FE" w:rsidRDefault="003116FE" w:rsidP="003116FE">
            <w:pPr>
              <w:pStyle w:val="paragraph"/>
              <w:spacing w:before="0" w:beforeAutospacing="0" w:after="0" w:afterAutospacing="0"/>
              <w:ind w:left="720" w:hanging="255"/>
              <w:textAlignment w:val="baseline"/>
              <w:rPr>
                <w:color w:val="000000"/>
              </w:rPr>
            </w:pPr>
            <w:r>
              <w:rPr>
                <w:rStyle w:val="normaltextrun"/>
                <w:rFonts w:ascii="Arial" w:hAnsi="Arial" w:cs="Arial"/>
                <w:color w:val="000000"/>
                <w:sz w:val="22"/>
                <w:szCs w:val="22"/>
              </w:rPr>
              <w:t>B. Hazardous Substances Data Bank</w:t>
            </w:r>
            <w:r>
              <w:rPr>
                <w:rStyle w:val="eop"/>
                <w:rFonts w:ascii="Arial" w:hAnsi="Arial" w:cs="Arial"/>
                <w:color w:val="000000"/>
                <w:sz w:val="22"/>
                <w:szCs w:val="22"/>
              </w:rPr>
              <w:t> </w:t>
            </w:r>
          </w:p>
          <w:p w14:paraId="25E8E7C3" w14:textId="77777777" w:rsidR="003116FE" w:rsidRDefault="003116FE" w:rsidP="003116FE">
            <w:pPr>
              <w:pStyle w:val="paragraph"/>
              <w:spacing w:before="0" w:beforeAutospacing="0" w:after="0" w:afterAutospacing="0"/>
              <w:ind w:left="720" w:hanging="270"/>
              <w:textAlignment w:val="baseline"/>
              <w:rPr>
                <w:color w:val="000000"/>
              </w:rPr>
            </w:pPr>
            <w:r>
              <w:rPr>
                <w:rStyle w:val="normaltextrun"/>
                <w:rFonts w:ascii="Arial" w:hAnsi="Arial" w:cs="Arial"/>
                <w:color w:val="000000"/>
                <w:sz w:val="22"/>
                <w:szCs w:val="22"/>
              </w:rPr>
              <w:t>C. Martindale:  The Complete Drug Reference</w:t>
            </w:r>
            <w:r>
              <w:rPr>
                <w:rStyle w:val="eop"/>
                <w:rFonts w:ascii="Arial" w:hAnsi="Arial" w:cs="Arial"/>
                <w:color w:val="000000"/>
                <w:sz w:val="22"/>
                <w:szCs w:val="22"/>
              </w:rPr>
              <w:t> </w:t>
            </w:r>
          </w:p>
          <w:p w14:paraId="730FECE4" w14:textId="77777777" w:rsidR="003116FE" w:rsidRDefault="003116FE" w:rsidP="003116FE">
            <w:pPr>
              <w:pStyle w:val="paragraph"/>
              <w:spacing w:before="0" w:beforeAutospacing="0" w:after="0" w:afterAutospacing="0"/>
              <w:ind w:left="720" w:hanging="270"/>
              <w:textAlignment w:val="baseline"/>
              <w:rPr>
                <w:color w:val="000000"/>
              </w:rPr>
            </w:pPr>
            <w:r>
              <w:rPr>
                <w:rStyle w:val="normaltextrun"/>
                <w:rFonts w:ascii="Arial" w:hAnsi="Arial" w:cs="Arial"/>
                <w:color w:val="000000"/>
                <w:sz w:val="22"/>
                <w:szCs w:val="22"/>
              </w:rPr>
              <w:t>D. DailyMed</w:t>
            </w:r>
            <w:r>
              <w:rPr>
                <w:rStyle w:val="eop"/>
                <w:rFonts w:ascii="Arial" w:hAnsi="Arial" w:cs="Arial"/>
                <w:color w:val="000000"/>
                <w:sz w:val="22"/>
                <w:szCs w:val="22"/>
              </w:rPr>
              <w:t> </w:t>
            </w:r>
          </w:p>
          <w:p w14:paraId="44FFEADA" w14:textId="77777777" w:rsidR="003116FE" w:rsidRDefault="003116FE" w:rsidP="003116FE">
            <w:pPr>
              <w:pStyle w:val="paragraph"/>
              <w:spacing w:before="0" w:beforeAutospacing="0" w:after="0" w:afterAutospacing="0"/>
              <w:ind w:left="720" w:hanging="255"/>
              <w:textAlignment w:val="baseline"/>
              <w:rPr>
                <w:color w:val="000000"/>
              </w:rPr>
            </w:pPr>
            <w:r>
              <w:rPr>
                <w:rStyle w:val="normaltextrun"/>
                <w:rFonts w:ascii="Arial" w:hAnsi="Arial" w:cs="Arial"/>
                <w:color w:val="000000"/>
                <w:sz w:val="22"/>
                <w:szCs w:val="22"/>
              </w:rPr>
              <w:t>E. Natural Medicines Comprehensive Database</w:t>
            </w:r>
            <w:r>
              <w:rPr>
                <w:rStyle w:val="eop"/>
                <w:rFonts w:ascii="Arial" w:hAnsi="Arial" w:cs="Arial"/>
                <w:color w:val="000000"/>
                <w:sz w:val="22"/>
                <w:szCs w:val="22"/>
              </w:rPr>
              <w:t> </w:t>
            </w:r>
          </w:p>
        </w:tc>
        <w:tc>
          <w:tcPr>
            <w:tcW w:w="5220" w:type="dxa"/>
            <w:tcBorders>
              <w:top w:val="nil"/>
              <w:left w:val="nil"/>
              <w:bottom w:val="nil"/>
              <w:right w:val="nil"/>
            </w:tcBorders>
            <w:shd w:val="clear" w:color="auto" w:fill="auto"/>
            <w:hideMark/>
          </w:tcPr>
          <w:p w14:paraId="28E18922" w14:textId="02A721FE" w:rsidR="003116FE" w:rsidRDefault="003116FE" w:rsidP="003116FE">
            <w:pPr>
              <w:pStyle w:val="paragraph"/>
              <w:spacing w:before="0" w:beforeAutospacing="0" w:after="0" w:afterAutospacing="0"/>
              <w:ind w:left="720" w:hanging="255"/>
              <w:textAlignment w:val="baseline"/>
              <w:rPr>
                <w:color w:val="000000"/>
              </w:rPr>
            </w:pPr>
            <w:r>
              <w:rPr>
                <w:rStyle w:val="normaltextrun"/>
                <w:rFonts w:ascii="Arial" w:hAnsi="Arial" w:cs="Arial"/>
                <w:color w:val="000000"/>
                <w:sz w:val="22"/>
                <w:szCs w:val="22"/>
              </w:rPr>
              <w:t xml:space="preserve">F. </w:t>
            </w:r>
            <w:r w:rsidR="000C3DF7">
              <w:rPr>
                <w:rStyle w:val="normaltextrun"/>
                <w:rFonts w:ascii="Arial" w:hAnsi="Arial" w:cs="Arial"/>
                <w:color w:val="000000"/>
                <w:sz w:val="22"/>
                <w:szCs w:val="22"/>
              </w:rPr>
              <w:t xml:space="preserve">Adult </w:t>
            </w:r>
            <w:r>
              <w:rPr>
                <w:rStyle w:val="normaltextrun"/>
                <w:rFonts w:ascii="Arial" w:hAnsi="Arial" w:cs="Arial"/>
                <w:color w:val="000000"/>
                <w:sz w:val="22"/>
                <w:szCs w:val="22"/>
              </w:rPr>
              <w:t>Drug Information Handbook</w:t>
            </w:r>
            <w:r>
              <w:rPr>
                <w:rStyle w:val="eop"/>
                <w:rFonts w:ascii="Arial" w:hAnsi="Arial" w:cs="Arial"/>
                <w:color w:val="000000"/>
                <w:sz w:val="22"/>
                <w:szCs w:val="22"/>
              </w:rPr>
              <w:t> </w:t>
            </w:r>
            <w:r w:rsidR="005A4F3D">
              <w:rPr>
                <w:rStyle w:val="eop"/>
                <w:rFonts w:ascii="Arial" w:hAnsi="Arial" w:cs="Arial"/>
                <w:color w:val="000000"/>
                <w:sz w:val="22"/>
                <w:szCs w:val="22"/>
              </w:rPr>
              <w:t>/LexiDrugs</w:t>
            </w:r>
          </w:p>
          <w:p w14:paraId="6F56B251" w14:textId="77777777" w:rsidR="003116FE" w:rsidRDefault="003116FE" w:rsidP="003116FE">
            <w:pPr>
              <w:pStyle w:val="paragraph"/>
              <w:spacing w:before="0" w:beforeAutospacing="0" w:after="0" w:afterAutospacing="0"/>
              <w:ind w:left="720" w:hanging="285"/>
              <w:textAlignment w:val="baseline"/>
              <w:rPr>
                <w:color w:val="000000"/>
              </w:rPr>
            </w:pPr>
            <w:r>
              <w:rPr>
                <w:rStyle w:val="normaltextrun"/>
                <w:rFonts w:ascii="Arial" w:hAnsi="Arial" w:cs="Arial"/>
                <w:color w:val="000000"/>
                <w:sz w:val="22"/>
                <w:szCs w:val="22"/>
              </w:rPr>
              <w:t>G. Drugs@FDA</w:t>
            </w:r>
            <w:r>
              <w:rPr>
                <w:rStyle w:val="eop"/>
                <w:rFonts w:ascii="Arial" w:hAnsi="Arial" w:cs="Arial"/>
                <w:color w:val="000000"/>
                <w:sz w:val="22"/>
                <w:szCs w:val="22"/>
              </w:rPr>
              <w:t> </w:t>
            </w:r>
          </w:p>
          <w:p w14:paraId="6C03CCE0" w14:textId="77777777" w:rsidR="003116FE" w:rsidRDefault="003116FE" w:rsidP="003116FE">
            <w:pPr>
              <w:pStyle w:val="paragraph"/>
              <w:spacing w:before="0" w:beforeAutospacing="0" w:after="0" w:afterAutospacing="0"/>
              <w:ind w:left="720" w:hanging="270"/>
              <w:textAlignment w:val="baseline"/>
              <w:rPr>
                <w:color w:val="000000"/>
              </w:rPr>
            </w:pPr>
            <w:r>
              <w:rPr>
                <w:rStyle w:val="normaltextrun"/>
                <w:rFonts w:ascii="Arial" w:hAnsi="Arial" w:cs="Arial"/>
                <w:color w:val="000000"/>
                <w:sz w:val="22"/>
                <w:szCs w:val="22"/>
              </w:rPr>
              <w:t>H. Drugs in Pregnancy and Lactation (Briggs)</w:t>
            </w:r>
            <w:r>
              <w:rPr>
                <w:rStyle w:val="eop"/>
                <w:rFonts w:ascii="Arial" w:hAnsi="Arial" w:cs="Arial"/>
                <w:color w:val="000000"/>
                <w:sz w:val="22"/>
                <w:szCs w:val="22"/>
              </w:rPr>
              <w:t> </w:t>
            </w:r>
          </w:p>
          <w:p w14:paraId="68D7AC87" w14:textId="77777777" w:rsidR="003116FE" w:rsidRDefault="003116FE" w:rsidP="003116FE">
            <w:pPr>
              <w:pStyle w:val="paragraph"/>
              <w:spacing w:before="0" w:beforeAutospacing="0" w:after="0" w:afterAutospacing="0"/>
              <w:ind w:left="720" w:hanging="180"/>
              <w:textAlignment w:val="baseline"/>
              <w:rPr>
                <w:color w:val="000000"/>
              </w:rPr>
            </w:pPr>
            <w:r>
              <w:rPr>
                <w:rStyle w:val="normaltextrun"/>
                <w:rFonts w:ascii="Arial" w:hAnsi="Arial" w:cs="Arial"/>
                <w:color w:val="000000"/>
                <w:sz w:val="22"/>
                <w:szCs w:val="22"/>
              </w:rPr>
              <w:t>I. Drug Facts and Comparisons</w:t>
            </w:r>
            <w:r>
              <w:rPr>
                <w:rStyle w:val="eop"/>
                <w:rFonts w:ascii="Arial" w:hAnsi="Arial" w:cs="Arial"/>
                <w:color w:val="000000"/>
                <w:sz w:val="22"/>
                <w:szCs w:val="22"/>
              </w:rPr>
              <w:t> </w:t>
            </w:r>
          </w:p>
          <w:p w14:paraId="35029A53" w14:textId="77777777" w:rsidR="003116FE" w:rsidRDefault="003116FE" w:rsidP="003116FE">
            <w:pPr>
              <w:pStyle w:val="paragraph"/>
              <w:spacing w:before="0" w:beforeAutospacing="0" w:after="0" w:afterAutospacing="0"/>
              <w:textAlignment w:val="baseline"/>
              <w:rPr>
                <w:color w:val="000000"/>
              </w:rPr>
            </w:pPr>
            <w:r>
              <w:rPr>
                <w:rStyle w:val="eop"/>
                <w:rFonts w:ascii="Arial" w:hAnsi="Arial" w:cs="Arial"/>
                <w:sz w:val="22"/>
                <w:szCs w:val="22"/>
              </w:rPr>
              <w:t> </w:t>
            </w:r>
          </w:p>
        </w:tc>
      </w:tr>
    </w:tbl>
    <w:p w14:paraId="2315468B"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sz w:val="22"/>
          <w:szCs w:val="22"/>
        </w:rPr>
        <w:t> 11. </w:t>
      </w:r>
      <w:r>
        <w:rPr>
          <w:rStyle w:val="normaltextrun"/>
          <w:rFonts w:ascii="Arial" w:hAnsi="Arial" w:cs="Arial"/>
          <w:color w:val="000000"/>
          <w:sz w:val="22"/>
          <w:szCs w:val="22"/>
        </w:rPr>
        <w:t>The original review materials considered by the FDA when Tri-Luma (Fluocinolone Acetonide/Hydroquinone/Tretinoin) Cream was approved in 2002.</w:t>
      </w:r>
      <w:r>
        <w:rPr>
          <w:rStyle w:val="eop"/>
          <w:rFonts w:ascii="Arial" w:hAnsi="Arial" w:cs="Arial"/>
          <w:color w:val="000000"/>
          <w:sz w:val="22"/>
          <w:szCs w:val="22"/>
        </w:rPr>
        <w:t> </w:t>
      </w:r>
    </w:p>
    <w:p w14:paraId="02401991"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sz w:val="22"/>
          <w:szCs w:val="22"/>
        </w:rPr>
        <w:t> </w:t>
      </w:r>
    </w:p>
    <w:p w14:paraId="702185B2"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sz w:val="22"/>
          <w:szCs w:val="22"/>
        </w:rPr>
        <w:t>12.  </w:t>
      </w:r>
      <w:r>
        <w:rPr>
          <w:rStyle w:val="normaltextrun"/>
          <w:rFonts w:ascii="Arial" w:hAnsi="Arial" w:cs="Arial"/>
          <w:color w:val="000000"/>
          <w:sz w:val="22"/>
          <w:szCs w:val="22"/>
        </w:rPr>
        <w:t>Information about a non-prescription, mulberry and orchid extract used to reduce skin pigmentation (to lighten skin color).</w:t>
      </w:r>
      <w:r>
        <w:rPr>
          <w:rStyle w:val="eop"/>
          <w:rFonts w:ascii="Arial" w:hAnsi="Arial" w:cs="Arial"/>
          <w:color w:val="000000"/>
          <w:sz w:val="22"/>
          <w:szCs w:val="22"/>
        </w:rPr>
        <w:t> </w:t>
      </w:r>
    </w:p>
    <w:p w14:paraId="5112FC72"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sz w:val="22"/>
          <w:szCs w:val="22"/>
        </w:rPr>
        <w:t>13.  Summaries of mercury toxicity studies in humans and animals and information about the available antidotes.  </w:t>
      </w:r>
      <w:r>
        <w:rPr>
          <w:rStyle w:val="eop"/>
          <w:rFonts w:ascii="Arial" w:hAnsi="Arial" w:cs="Arial"/>
          <w:sz w:val="22"/>
          <w:szCs w:val="22"/>
        </w:rPr>
        <w:t> </w:t>
      </w:r>
    </w:p>
    <w:p w14:paraId="606B78DB"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sz w:val="22"/>
          <w:szCs w:val="22"/>
        </w:rPr>
        <w:t>(Mercury poisoning has been reported in users of skin lightening creams containing calomel (mercurous chloride).)</w:t>
      </w:r>
      <w:r>
        <w:rPr>
          <w:rStyle w:val="eop"/>
          <w:rFonts w:ascii="Arial" w:hAnsi="Arial" w:cs="Arial"/>
          <w:sz w:val="22"/>
          <w:szCs w:val="22"/>
        </w:rPr>
        <w:t> </w:t>
      </w:r>
    </w:p>
    <w:p w14:paraId="1608426D"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sz w:val="22"/>
          <w:szCs w:val="22"/>
        </w:rPr>
        <w:t> </w:t>
      </w:r>
    </w:p>
    <w:p w14:paraId="55E91368"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sz w:val="22"/>
          <w:szCs w:val="22"/>
        </w:rPr>
        <w:t>14.  Safety of dimercaprol during pregnancy.  </w:t>
      </w:r>
      <w:r>
        <w:rPr>
          <w:rStyle w:val="eop"/>
          <w:rFonts w:ascii="Arial" w:hAnsi="Arial" w:cs="Arial"/>
          <w:sz w:val="22"/>
          <w:szCs w:val="22"/>
        </w:rPr>
        <w:t> </w:t>
      </w:r>
    </w:p>
    <w:p w14:paraId="699A6561"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sz w:val="22"/>
          <w:szCs w:val="22"/>
        </w:rPr>
        <w:t>(Dimercaprol  is a mercury chelating(binding) agent that is used as an antidote for mercury poisoning.)</w:t>
      </w:r>
      <w:r>
        <w:rPr>
          <w:rStyle w:val="eop"/>
          <w:rFonts w:ascii="Arial" w:hAnsi="Arial" w:cs="Arial"/>
          <w:sz w:val="22"/>
          <w:szCs w:val="22"/>
        </w:rPr>
        <w:t> </w:t>
      </w:r>
    </w:p>
    <w:p w14:paraId="633029F4"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sz w:val="22"/>
          <w:szCs w:val="22"/>
        </w:rPr>
        <w:t> </w:t>
      </w:r>
    </w:p>
    <w:p w14:paraId="49C66F2D"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sz w:val="22"/>
          <w:szCs w:val="22"/>
        </w:rPr>
        <w:t>15.  A source providing the investigational and scientific names, CAS registry number, and the U.S. and foreign, generic and brand (trade/proprietary) names for dimercaprol. </w:t>
      </w:r>
      <w:r>
        <w:rPr>
          <w:rStyle w:val="eop"/>
          <w:rFonts w:ascii="Arial" w:hAnsi="Arial" w:cs="Arial"/>
          <w:sz w:val="22"/>
          <w:szCs w:val="22"/>
        </w:rPr>
        <w:t> </w:t>
      </w:r>
    </w:p>
    <w:p w14:paraId="5CA3DCA6"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sz w:val="22"/>
          <w:szCs w:val="22"/>
        </w:rPr>
        <w:t> </w:t>
      </w:r>
    </w:p>
    <w:p w14:paraId="1554BB34"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i/>
          <w:iCs/>
          <w:sz w:val="22"/>
          <w:szCs w:val="22"/>
        </w:rPr>
        <w:t>16.  </w:t>
      </w:r>
      <w:r>
        <w:rPr>
          <w:rStyle w:val="normaltextrun"/>
          <w:rFonts w:ascii="Arial" w:hAnsi="Arial" w:cs="Arial"/>
          <w:sz w:val="22"/>
          <w:szCs w:val="22"/>
        </w:rPr>
        <w:t>FDA-approved physician’s prescribing information for a specific manufacturer’s </w:t>
      </w:r>
      <w:r>
        <w:rPr>
          <w:rStyle w:val="normaltextrun"/>
          <w:rFonts w:ascii="Arial" w:hAnsi="Arial" w:cs="Arial"/>
          <w:color w:val="231F20"/>
          <w:sz w:val="22"/>
          <w:szCs w:val="22"/>
        </w:rPr>
        <w:t>Tretinoin cream.</w:t>
      </w:r>
      <w:r>
        <w:rPr>
          <w:rStyle w:val="eop"/>
          <w:rFonts w:ascii="Arial" w:hAnsi="Arial" w:cs="Arial"/>
          <w:color w:val="231F20"/>
          <w:sz w:val="22"/>
          <w:szCs w:val="22"/>
        </w:rPr>
        <w:t> </w:t>
      </w:r>
    </w:p>
    <w:p w14:paraId="6E9E66C5"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sz w:val="22"/>
          <w:szCs w:val="22"/>
        </w:rPr>
        <w:t> </w:t>
      </w:r>
    </w:p>
    <w:p w14:paraId="4DD98C33" w14:textId="23D2C176"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i/>
          <w:iCs/>
          <w:sz w:val="22"/>
          <w:szCs w:val="22"/>
        </w:rPr>
        <w:t>17.  </w:t>
      </w:r>
      <w:r>
        <w:rPr>
          <w:rStyle w:val="normaltextrun"/>
          <w:rFonts w:ascii="Arial" w:hAnsi="Arial" w:cs="Arial"/>
          <w:sz w:val="22"/>
          <w:szCs w:val="22"/>
        </w:rPr>
        <w:t>A source with a table listing drugs that should not be crushed.  The table should provide the reason that tretinoin tablets should not be crushed.</w:t>
      </w:r>
      <w:r>
        <w:rPr>
          <w:rStyle w:val="eop"/>
          <w:rFonts w:ascii="Arial" w:hAnsi="Arial" w:cs="Arial"/>
          <w:sz w:val="22"/>
          <w:szCs w:val="22"/>
        </w:rPr>
        <w:t> </w:t>
      </w:r>
    </w:p>
    <w:p w14:paraId="2DE46B74"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sz w:val="22"/>
          <w:szCs w:val="22"/>
        </w:rPr>
        <w:t> </w:t>
      </w:r>
    </w:p>
    <w:p w14:paraId="2EFAFC56"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i/>
          <w:iCs/>
          <w:sz w:val="22"/>
          <w:szCs w:val="22"/>
        </w:rPr>
        <w:t>18.  </w:t>
      </w:r>
      <w:r>
        <w:rPr>
          <w:rStyle w:val="normaltextrun"/>
          <w:rFonts w:ascii="Arial" w:hAnsi="Arial" w:cs="Arial"/>
          <w:sz w:val="22"/>
          <w:szCs w:val="22"/>
        </w:rPr>
        <w:t>Information from personal communications with manufacturers or from conference abstracts concerning clindamycin phosphate, a topical treatment for acne.</w:t>
      </w:r>
      <w:r>
        <w:rPr>
          <w:rStyle w:val="eop"/>
          <w:rFonts w:ascii="Arial" w:hAnsi="Arial" w:cs="Arial"/>
          <w:sz w:val="22"/>
          <w:szCs w:val="22"/>
        </w:rPr>
        <w:t> </w:t>
      </w:r>
    </w:p>
    <w:p w14:paraId="6DAF35BF"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sz w:val="22"/>
          <w:szCs w:val="22"/>
        </w:rPr>
        <w:t> </w:t>
      </w:r>
    </w:p>
    <w:p w14:paraId="75ADDDAA"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i/>
          <w:iCs/>
          <w:sz w:val="22"/>
          <w:szCs w:val="22"/>
        </w:rPr>
        <w:t>19.  </w:t>
      </w:r>
      <w:r>
        <w:rPr>
          <w:rStyle w:val="normaltextrun"/>
          <w:rFonts w:ascii="Arial" w:hAnsi="Arial" w:cs="Arial"/>
          <w:sz w:val="22"/>
          <w:szCs w:val="22"/>
        </w:rPr>
        <w:t> A table comparing the anti-inflammatory activities of the available glucocorticoids (steroids).</w:t>
      </w:r>
      <w:r>
        <w:rPr>
          <w:rStyle w:val="eop"/>
          <w:rFonts w:ascii="Arial" w:hAnsi="Arial" w:cs="Arial"/>
          <w:sz w:val="22"/>
          <w:szCs w:val="22"/>
        </w:rPr>
        <w:t> </w:t>
      </w:r>
    </w:p>
    <w:p w14:paraId="2A1DB793"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22"/>
          <w:szCs w:val="22"/>
        </w:rPr>
        <w:t>_______________________________________________________________________________</w:t>
      </w:r>
      <w:r>
        <w:rPr>
          <w:rStyle w:val="eop"/>
          <w:rFonts w:ascii="Arial" w:hAnsi="Arial" w:cs="Arial"/>
          <w:color w:val="000000"/>
          <w:sz w:val="22"/>
          <w:szCs w:val="22"/>
        </w:rPr>
        <w:t> </w:t>
      </w:r>
    </w:p>
    <w:p w14:paraId="51183CC5"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29E03E84"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b/>
          <w:bCs/>
          <w:color w:val="2A6AA9"/>
          <w:sz w:val="22"/>
          <w:szCs w:val="22"/>
        </w:rPr>
        <w:t>Question #: </w:t>
      </w:r>
      <w:r>
        <w:rPr>
          <w:rStyle w:val="normaltextrun"/>
          <w:rFonts w:ascii="Arial" w:hAnsi="Arial" w:cs="Arial"/>
          <w:color w:val="000000"/>
          <w:sz w:val="22"/>
          <w:szCs w:val="22"/>
        </w:rPr>
        <w:t>20</w:t>
      </w:r>
      <w:r>
        <w:rPr>
          <w:rStyle w:val="eop"/>
          <w:rFonts w:ascii="Arial" w:hAnsi="Arial" w:cs="Arial"/>
          <w:color w:val="000000"/>
          <w:sz w:val="22"/>
          <w:szCs w:val="22"/>
        </w:rPr>
        <w:t> </w:t>
      </w:r>
    </w:p>
    <w:p w14:paraId="1ACB057A"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799DE3A5"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sz w:val="22"/>
          <w:szCs w:val="22"/>
        </w:rPr>
        <w:t>Which of the following can produce a custom, IV compatibility report?</w:t>
      </w:r>
      <w:r>
        <w:rPr>
          <w:rStyle w:val="eop"/>
          <w:rFonts w:ascii="Arial" w:hAnsi="Arial" w:cs="Arial"/>
          <w:sz w:val="22"/>
          <w:szCs w:val="22"/>
        </w:rPr>
        <w:t> </w:t>
      </w:r>
    </w:p>
    <w:p w14:paraId="39333856"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sz w:val="22"/>
          <w:szCs w:val="22"/>
        </w:rPr>
        <w:t> </w:t>
      </w:r>
    </w:p>
    <w:p w14:paraId="7D051DC5" w14:textId="77777777" w:rsidR="003116FE" w:rsidRDefault="003116FE" w:rsidP="003116FE">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sz w:val="22"/>
          <w:szCs w:val="22"/>
        </w:rPr>
        <w:t> </w:t>
      </w:r>
    </w:p>
    <w:p w14:paraId="4854094C" w14:textId="77777777" w:rsidR="003116FE" w:rsidRDefault="003116FE" w:rsidP="003116FE">
      <w:pPr>
        <w:pStyle w:val="paragraph"/>
        <w:spacing w:before="0" w:beforeAutospacing="0" w:after="0" w:afterAutospacing="0"/>
        <w:ind w:left="720" w:hanging="255"/>
        <w:textAlignment w:val="baseline"/>
        <w:rPr>
          <w:rFonts w:ascii="Segoe UI" w:hAnsi="Segoe UI" w:cs="Segoe UI"/>
          <w:color w:val="000000"/>
          <w:sz w:val="18"/>
          <w:szCs w:val="18"/>
        </w:rPr>
      </w:pPr>
      <w:r>
        <w:rPr>
          <w:rStyle w:val="normaltextrun"/>
          <w:rFonts w:ascii="Arial" w:hAnsi="Arial" w:cs="Arial"/>
          <w:color w:val="000000"/>
          <w:sz w:val="22"/>
          <w:szCs w:val="22"/>
        </w:rPr>
        <w:t>A. LexiComp</w:t>
      </w:r>
      <w:r>
        <w:rPr>
          <w:rStyle w:val="eop"/>
          <w:rFonts w:ascii="Arial" w:hAnsi="Arial" w:cs="Arial"/>
          <w:color w:val="000000"/>
          <w:sz w:val="22"/>
          <w:szCs w:val="22"/>
        </w:rPr>
        <w:t> </w:t>
      </w:r>
    </w:p>
    <w:p w14:paraId="5AF596D4" w14:textId="748215AC" w:rsidR="003116FE" w:rsidRDefault="003116FE" w:rsidP="003116FE">
      <w:pPr>
        <w:pStyle w:val="paragraph"/>
        <w:spacing w:before="0" w:beforeAutospacing="0" w:after="0" w:afterAutospacing="0"/>
        <w:ind w:left="720" w:hanging="255"/>
        <w:textAlignment w:val="baseline"/>
        <w:rPr>
          <w:rFonts w:ascii="Segoe UI" w:hAnsi="Segoe UI" w:cs="Segoe UI"/>
          <w:color w:val="000000"/>
          <w:sz w:val="18"/>
          <w:szCs w:val="18"/>
        </w:rPr>
      </w:pPr>
      <w:r>
        <w:rPr>
          <w:rStyle w:val="normaltextrun"/>
          <w:rFonts w:ascii="Arial" w:hAnsi="Arial" w:cs="Arial"/>
          <w:color w:val="000000"/>
          <w:sz w:val="22"/>
          <w:szCs w:val="22"/>
        </w:rPr>
        <w:t>B. Clinical</w:t>
      </w:r>
      <w:r w:rsidR="00116045">
        <w:rPr>
          <w:rStyle w:val="normaltextrun"/>
          <w:rFonts w:ascii="Arial" w:hAnsi="Arial" w:cs="Arial"/>
          <w:color w:val="000000"/>
          <w:sz w:val="22"/>
          <w:szCs w:val="22"/>
        </w:rPr>
        <w:t xml:space="preserve"> </w:t>
      </w:r>
      <w:r>
        <w:rPr>
          <w:rStyle w:val="normaltextrun"/>
          <w:rFonts w:ascii="Arial" w:hAnsi="Arial" w:cs="Arial"/>
          <w:color w:val="000000"/>
          <w:sz w:val="22"/>
          <w:szCs w:val="22"/>
        </w:rPr>
        <w:t>Pharmacology</w:t>
      </w:r>
      <w:r>
        <w:rPr>
          <w:rStyle w:val="eop"/>
          <w:rFonts w:ascii="Arial" w:hAnsi="Arial" w:cs="Arial"/>
          <w:color w:val="000000"/>
          <w:sz w:val="22"/>
          <w:szCs w:val="22"/>
        </w:rPr>
        <w:t> </w:t>
      </w:r>
    </w:p>
    <w:p w14:paraId="1AA82446" w14:textId="77777777" w:rsidR="003116FE" w:rsidRDefault="003116FE" w:rsidP="003116FE">
      <w:pPr>
        <w:pStyle w:val="paragraph"/>
        <w:spacing w:before="0" w:beforeAutospacing="0" w:after="0" w:afterAutospacing="0"/>
        <w:ind w:left="720" w:hanging="270"/>
        <w:textAlignment w:val="baseline"/>
        <w:rPr>
          <w:rFonts w:ascii="Segoe UI" w:hAnsi="Segoe UI" w:cs="Segoe UI"/>
          <w:color w:val="000000"/>
          <w:sz w:val="18"/>
          <w:szCs w:val="18"/>
        </w:rPr>
      </w:pPr>
      <w:r>
        <w:rPr>
          <w:rStyle w:val="normaltextrun"/>
          <w:rFonts w:ascii="Arial" w:hAnsi="Arial" w:cs="Arial"/>
          <w:color w:val="000000"/>
          <w:sz w:val="22"/>
          <w:szCs w:val="22"/>
        </w:rPr>
        <w:t>C. both of the above</w:t>
      </w:r>
      <w:r>
        <w:rPr>
          <w:rStyle w:val="eop"/>
          <w:rFonts w:ascii="Arial" w:hAnsi="Arial" w:cs="Arial"/>
          <w:color w:val="000000"/>
          <w:sz w:val="22"/>
          <w:szCs w:val="22"/>
        </w:rPr>
        <w:t> </w:t>
      </w:r>
    </w:p>
    <w:p w14:paraId="3F84626D" w14:textId="77777777" w:rsidR="003116FE" w:rsidRDefault="003116FE" w:rsidP="003116FE">
      <w:pPr>
        <w:pStyle w:val="paragraph"/>
        <w:spacing w:before="0" w:beforeAutospacing="0" w:after="0" w:afterAutospacing="0"/>
        <w:ind w:left="720" w:hanging="270"/>
        <w:textAlignment w:val="baseline"/>
        <w:rPr>
          <w:rFonts w:ascii="Segoe UI" w:hAnsi="Segoe UI" w:cs="Segoe UI"/>
          <w:color w:val="000000"/>
          <w:sz w:val="18"/>
          <w:szCs w:val="18"/>
        </w:rPr>
      </w:pPr>
      <w:r>
        <w:rPr>
          <w:rStyle w:val="normaltextrun"/>
          <w:rFonts w:ascii="Arial" w:hAnsi="Arial" w:cs="Arial"/>
          <w:color w:val="000000"/>
          <w:sz w:val="22"/>
          <w:szCs w:val="22"/>
        </w:rPr>
        <w:t>D. neither of the above</w:t>
      </w:r>
      <w:r>
        <w:rPr>
          <w:rStyle w:val="eop"/>
          <w:rFonts w:ascii="Arial" w:hAnsi="Arial" w:cs="Arial"/>
          <w:color w:val="000000"/>
          <w:sz w:val="22"/>
          <w:szCs w:val="22"/>
        </w:rPr>
        <w:t> </w:t>
      </w:r>
    </w:p>
    <w:p w14:paraId="1C8A6B55" w14:textId="0544658A" w:rsidR="005E253F" w:rsidRDefault="005E253F" w:rsidP="005E253F"/>
    <w:p w14:paraId="65AF00B5" w14:textId="77777777" w:rsidR="00B72B66" w:rsidRDefault="00B72B66" w:rsidP="005E253F"/>
    <w:p w14:paraId="2BF80174" w14:textId="5D4CC85A" w:rsidR="005E253F" w:rsidRDefault="005E253F" w:rsidP="005E253F">
      <w:r>
        <w:t xml:space="preserve">Note:  </w:t>
      </w:r>
      <w:r w:rsidR="00B72B66">
        <w:t xml:space="preserve">As you will see, </w:t>
      </w:r>
      <w:r>
        <w:t xml:space="preserve">Cindy was pre-occupied by preparations to treat age spots when she wrote this test. </w:t>
      </w:r>
      <w:r w:rsidR="00B5103A">
        <w:t>Why you ask?</w:t>
      </w:r>
      <w:r>
        <w:t xml:space="preserve"> </w:t>
      </w:r>
    </w:p>
    <w:p w14:paraId="0A3CAE16" w14:textId="764214B8" w:rsidR="005E253F" w:rsidRPr="005E253F" w:rsidRDefault="003B2ECF" w:rsidP="005E253F">
      <w:r>
        <w:rPr>
          <w:noProof/>
        </w:rPr>
        <w:lastRenderedPageBreak/>
        <mc:AlternateContent>
          <mc:Choice Requires="wps">
            <w:drawing>
              <wp:anchor distT="0" distB="0" distL="114300" distR="114300" simplePos="0" relativeHeight="251660800" behindDoc="0" locked="0" layoutInCell="1" allowOverlap="1" wp14:anchorId="5D5CEB13" wp14:editId="37001C90">
                <wp:simplePos x="0" y="0"/>
                <wp:positionH relativeFrom="column">
                  <wp:posOffset>1071336</wp:posOffset>
                </wp:positionH>
                <wp:positionV relativeFrom="paragraph">
                  <wp:posOffset>1342752</wp:posOffset>
                </wp:positionV>
                <wp:extent cx="1583145" cy="1191895"/>
                <wp:effectExtent l="50800" t="25400" r="55245" b="78105"/>
                <wp:wrapNone/>
                <wp:docPr id="22" name="Straight Arrow Connector 22"/>
                <wp:cNvGraphicFramePr/>
                <a:graphic xmlns:a="http://schemas.openxmlformats.org/drawingml/2006/main">
                  <a:graphicData uri="http://schemas.microsoft.com/office/word/2010/wordprocessingShape">
                    <wps:wsp>
                      <wps:cNvCnPr/>
                      <wps:spPr>
                        <a:xfrm flipH="1" flipV="1">
                          <a:off x="0" y="0"/>
                          <a:ext cx="1583145" cy="119189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type w14:anchorId="489BA2C7" id="_x0000_t32" coordsize="21600,21600" o:spt="32" o:oned="t" path="m,l21600,21600e" filled="f">
                <v:path arrowok="t" fillok="f" o:connecttype="none"/>
                <o:lock v:ext="edit" shapetype="t"/>
              </v:shapetype>
              <v:shape id="Straight Arrow Connector 22" o:spid="_x0000_s1026" type="#_x0000_t32" style="position:absolute;margin-left:84.35pt;margin-top:105.75pt;width:124.65pt;height:93.85pt;flip:x y;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pR16AEAABwEAAAOAAAAZHJzL2Uyb0RvYy54bWysU02PEzEMvSPxH6Lc6XQGirpVpyvU5eOA&#13;&#10;oNoF7tlM0omULzmm0/57nMx0QIBAQlwsJ/az/V6c7e3ZWXZSkEzwLa8XS86Ul6Ez/tjyz5/ePFtz&#13;&#10;llD4TtjgVcsvKvHb3dMn2yFuVBP6YDsFjIr4tBliy3vEuKmqJHvlRFqEqDwFdQAnkI5wrDoQA1V3&#13;&#10;tmqWy5fVEKCLEKRKiW7vxiDflfpaK4kftU4KmW05zYbFQrGP2Va7rdgcQcTeyGkM8Q9TOGE8NZ1L&#13;&#10;3QkU7CuYX0o5IyGkoHEhg6uC1kaqwoHY1Muf2Dz0IqrChcRJcZYp/b+y8sPpAMx0LW8azrxw9EYP&#13;&#10;CMIce2SvAMLA9sF70jEAoxTSa4hpQ7C9P8B0SvEAmfxZg2PamviOVoEX70v2coyosnPR/TLrrs7I&#13;&#10;JF3Wq/Xz+sWKM0mxur6p1zer3KkaS2Z4hIRvVXAsOy1P04jzbGMTcXqfcAReARlsfbYojH3tO4aX&#13;&#10;SCQRjPBHq6Y+OaXKzEYuxcOLVSP8XmnSiCZtCpeynWpvgZ0E7ZWQUnms50qUnWHaWDsDl38HTvkZ&#13;&#10;qsrmzuCR3B+7zojSOXicwc74AL/rjufryHrMvyow8s4SPIbuUl65SEMrWN5k+i55x388F/j3T737&#13;&#10;BgAA//8DAFBLAwQUAAYACAAAACEAFtjNPeYAAAAQAQAADwAAAGRycy9kb3ducmV2LnhtbEyPwU7D&#13;&#10;MBBE70j8g7VI3KjjQEOaxqkQFRKnlrQgcXTjbRIa21HspuHvWU5wWWm0s7Pz8tVkOjbi4FtnJYhZ&#13;&#10;BAxt5XRrawnv+5e7FJgPymrVOYsSvtHDqri+ylWm3cWWOO5CzSjE+kxJaELoM8591aBRfuZ6tLQ7&#13;&#10;usGoQHKouR7UhcJNx+MoSrhRraUPjerxucHqtDsbCR9GlNr4cvO2DZ/H9etpvx2TLylvb6b1ksbT&#13;&#10;EljAKfxdwC8D9YeCih3c2WrPOtJJ+khWCbEQc2DkeBApIR4k3C8WMfAi5/9Bih8AAAD//wMAUEsB&#13;&#10;Ai0AFAAGAAgAAAAhALaDOJL+AAAA4QEAABMAAAAAAAAAAAAAAAAAAAAAAFtDb250ZW50X1R5cGVz&#13;&#10;XS54bWxQSwECLQAUAAYACAAAACEAOP0h/9YAAACUAQAACwAAAAAAAAAAAAAAAAAvAQAAX3JlbHMv&#13;&#10;LnJlbHNQSwECLQAUAAYACAAAACEAEq6UdegBAAAcBAAADgAAAAAAAAAAAAAAAAAuAgAAZHJzL2Uy&#13;&#10;b0RvYy54bWxQSwECLQAUAAYACAAAACEAFtjNPeYAAAAQAQAADwAAAAAAAAAAAAAAAABCBAAAZHJz&#13;&#10;L2Rvd25yZXYueG1sUEsFBgAAAAAEAAQA8wAAAFUFAAAAAA==&#13;&#10;" strokecolor="#4f81bd [3204]"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662848" behindDoc="0" locked="0" layoutInCell="1" allowOverlap="1" wp14:anchorId="2F6AAD1B" wp14:editId="25C7F8C6">
                <wp:simplePos x="0" y="0"/>
                <wp:positionH relativeFrom="column">
                  <wp:posOffset>2712357</wp:posOffset>
                </wp:positionH>
                <wp:positionV relativeFrom="paragraph">
                  <wp:posOffset>1465216</wp:posOffset>
                </wp:positionV>
                <wp:extent cx="1600835" cy="1069431"/>
                <wp:effectExtent l="50800" t="38100" r="24765" b="73660"/>
                <wp:wrapNone/>
                <wp:docPr id="23" name="Straight Arrow Connector 23"/>
                <wp:cNvGraphicFramePr/>
                <a:graphic xmlns:a="http://schemas.openxmlformats.org/drawingml/2006/main">
                  <a:graphicData uri="http://schemas.microsoft.com/office/word/2010/wordprocessingShape">
                    <wps:wsp>
                      <wps:cNvCnPr/>
                      <wps:spPr>
                        <a:xfrm flipV="1">
                          <a:off x="0" y="0"/>
                          <a:ext cx="1600835" cy="1069431"/>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83382D" id="Straight Arrow Connector 23" o:spid="_x0000_s1026" type="#_x0000_t32" style="position:absolute;margin-left:213.55pt;margin-top:115.35pt;width:126.05pt;height:84.2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ft15AEAABIEAAAOAAAAZHJzL2Uyb0RvYy54bWysU02P0zAQvSPxHyzfadIWqqVqukJd4IKg&#13;&#10;YlnuXsdOLPlL46Fp/z1jJw0IECshLiN/zHsz73m8uz07y04Kkgm+4ctFzZnyMrTGdw1/+PLuxQ1n&#13;&#10;CYVvhQ1eNfyiEr/dP3+2G+JWrUIfbKuAEYlP2yE2vEeM26pKsldOpEWIytOlDuAE0ha6qgUxELuz&#13;&#10;1aquN9UQoI0QpEqJTu/GS74v/ForiZ+0TgqZbTj1hiVCiY85Vvud2HYgYm/k1Ib4hy6cMJ6KzlR3&#13;&#10;AgX7BuY3KmckhBQ0LmRwVdDaSFU0kJpl/Yua+15EVbSQOSnONqX/Rys/no7ATNvw1ZozLxy90T2C&#13;&#10;MF2P7A1AGNgheE8+BmCUQn4NMW0JdvBHmHYpHiGLP2twTFsTv9IoFDtIIDsXty+z2+qMTNLhclPX&#13;&#10;N+tXnEm6W9ab1y/Xy8xfjUSZMELC9yo4lhcNT1Njc0djEXH6kHAEXgEZbH2OKIx961uGl0jSEIzw&#13;&#10;nVVTnZxSZT2jgrLCi1Uj/LPS5Ax1uipaykyqgwV2EjRNQkrl8dqx9ZSdYdpYOwPrp4FTfoaqMq8z&#13;&#10;eBT316ozolQOHmewMz7An6rj+dqyHvOvDoy6swWPob2Uty3W0OCVN5k+SZ7sn/cF/uMr778DAAD/&#13;&#10;/wMAUEsDBBQABgAIAAAAIQAkzAyi4wAAABABAAAPAAAAZHJzL2Rvd25yZXYueG1sTE89T8MwEN2R&#13;&#10;+A/WIbFROy5qSJpLhagQYqHQsrC5sYkjYjuKnTb8e44JlpOe7n1Wm9n17GTG2AWPkC0EMOOboDvf&#13;&#10;IrwfHm/ugMWkvFZ98Abh20TY1JcXlSp1OPs3c9qnlpGJj6VCsCkNJeexscapuAiD8fT7DKNTieDY&#13;&#10;cj2qM5m7nkshVtypzlOCVYN5sKb52k8O4XUbxIvcDdZmjZymKJ+fDvkH4vXVvF3TuV8DS2ZOfwr4&#13;&#10;3UD9oaZixzB5HVmPcCvzjKgIcilyYMRY5YUEdkRYFkUGvK74/yH1DwAAAP//AwBQSwECLQAUAAYA&#13;&#10;CAAAACEAtoM4kv4AAADhAQAAEwAAAAAAAAAAAAAAAAAAAAAAW0NvbnRlbnRfVHlwZXNdLnhtbFBL&#13;&#10;AQItABQABgAIAAAAIQA4/SH/1gAAAJQBAAALAAAAAAAAAAAAAAAAAC8BAABfcmVscy8ucmVsc1BL&#13;&#10;AQItABQABgAIAAAAIQAvwft15AEAABIEAAAOAAAAAAAAAAAAAAAAAC4CAABkcnMvZTJvRG9jLnht&#13;&#10;bFBLAQItABQABgAIAAAAIQAkzAyi4wAAABABAAAPAAAAAAAAAAAAAAAAAD4EAABkcnMvZG93bnJl&#13;&#10;di54bWxQSwUGAAAAAAQABADzAAAATgUAAAAA&#13;&#10;" strokecolor="#4f81bd [3204]" strokeweight="2pt">
                <v:stroke endarrow="block"/>
                <v:shadow on="t" color="black" opacity="24903f" origin=",.5" offset="0,.55556mm"/>
              </v:shape>
            </w:pict>
          </mc:Fallback>
        </mc:AlternateContent>
      </w:r>
      <w:r w:rsidR="005E253F" w:rsidRPr="005E253F">
        <w:fldChar w:fldCharType="begin"/>
      </w:r>
      <w:r w:rsidR="005E253F" w:rsidRPr="005E253F">
        <w:instrText xml:space="preserve"> INCLUDEPICTURE "https://pressbooks.nebraska.edu/app/uploads/sites/77/2020/05/cindy-pic.jpg" \* MERGEFORMATINET </w:instrText>
      </w:r>
      <w:r w:rsidR="005E253F" w:rsidRPr="005E253F">
        <w:fldChar w:fldCharType="separate"/>
      </w:r>
      <w:r w:rsidR="005E253F" w:rsidRPr="005E253F">
        <w:rPr>
          <w:noProof/>
        </w:rPr>
        <w:drawing>
          <wp:inline distT="0" distB="0" distL="0" distR="0" wp14:anchorId="51E2F0CC" wp14:editId="58F05DFD">
            <wp:extent cx="2604135" cy="2563495"/>
            <wp:effectExtent l="0" t="0" r="0" b="1905"/>
            <wp:docPr id="18" name="Picture 18" descr="A picture of Cindy Schmi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of Cindy Schmid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04135" cy="2563495"/>
                    </a:xfrm>
                    <a:prstGeom prst="rect">
                      <a:avLst/>
                    </a:prstGeom>
                    <a:noFill/>
                    <a:ln>
                      <a:noFill/>
                    </a:ln>
                  </pic:spPr>
                </pic:pic>
              </a:graphicData>
            </a:graphic>
          </wp:inline>
        </w:drawing>
      </w:r>
      <w:r w:rsidR="005E253F" w:rsidRPr="005E253F">
        <w:fldChar w:fldCharType="end"/>
      </w:r>
      <w:r w:rsidR="005E253F">
        <w:t xml:space="preserve">             </w:t>
      </w:r>
      <w:r w:rsidR="005E253F">
        <w:rPr>
          <w:noProof/>
        </w:rPr>
        <w:drawing>
          <wp:inline distT="0" distB="0" distL="0" distR="0" wp14:anchorId="73F1D355" wp14:editId="393612A1">
            <wp:extent cx="2644616" cy="261991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indy.jpg"/>
                    <pic:cNvPicPr/>
                  </pic:nvPicPr>
                  <pic:blipFill rotWithShape="1">
                    <a:blip r:embed="rId55"/>
                    <a:srcRect t="25700"/>
                    <a:stretch/>
                  </pic:blipFill>
                  <pic:spPr bwMode="auto">
                    <a:xfrm>
                      <a:off x="0" y="0"/>
                      <a:ext cx="2681571" cy="2656529"/>
                    </a:xfrm>
                    <a:prstGeom prst="rect">
                      <a:avLst/>
                    </a:prstGeom>
                    <a:ln>
                      <a:noFill/>
                    </a:ln>
                    <a:extLst>
                      <a:ext uri="{53640926-AAD7-44D8-BBD7-CCE9431645EC}">
                        <a14:shadowObscured xmlns:a14="http://schemas.microsoft.com/office/drawing/2010/main"/>
                      </a:ext>
                    </a:extLst>
                  </pic:spPr>
                </pic:pic>
              </a:graphicData>
            </a:graphic>
          </wp:inline>
        </w:drawing>
      </w:r>
    </w:p>
    <w:p w14:paraId="03916D83" w14:textId="0B314A26" w:rsidR="005E253F" w:rsidRDefault="00B5103A" w:rsidP="005E253F">
      <w:r>
        <w:rPr>
          <w:noProof/>
        </w:rPr>
        <mc:AlternateContent>
          <mc:Choice Requires="wps">
            <w:drawing>
              <wp:anchor distT="0" distB="0" distL="114300" distR="114300" simplePos="0" relativeHeight="251655680" behindDoc="0" locked="0" layoutInCell="1" allowOverlap="1" wp14:anchorId="1EF2D2BA" wp14:editId="65865DEA">
                <wp:simplePos x="0" y="0"/>
                <wp:positionH relativeFrom="column">
                  <wp:posOffset>-47171</wp:posOffset>
                </wp:positionH>
                <wp:positionV relativeFrom="paragraph">
                  <wp:posOffset>111306</wp:posOffset>
                </wp:positionV>
                <wp:extent cx="2595880" cy="644979"/>
                <wp:effectExtent l="0" t="0" r="7620" b="15875"/>
                <wp:wrapNone/>
                <wp:docPr id="20" name="Text Box 20"/>
                <wp:cNvGraphicFramePr/>
                <a:graphic xmlns:a="http://schemas.openxmlformats.org/drawingml/2006/main">
                  <a:graphicData uri="http://schemas.microsoft.com/office/word/2010/wordprocessingShape">
                    <wps:wsp>
                      <wps:cNvSpPr txBox="1"/>
                      <wps:spPr>
                        <a:xfrm>
                          <a:off x="0" y="0"/>
                          <a:ext cx="2595880" cy="644979"/>
                        </a:xfrm>
                        <a:prstGeom prst="rect">
                          <a:avLst/>
                        </a:prstGeom>
                        <a:solidFill>
                          <a:schemeClr val="lt1"/>
                        </a:solidFill>
                        <a:ln w="6350">
                          <a:solidFill>
                            <a:prstClr val="black"/>
                          </a:solidFill>
                        </a:ln>
                      </wps:spPr>
                      <wps:txbx>
                        <w:txbxContent>
                          <w:p w14:paraId="41EA0860" w14:textId="2BD0741B" w:rsidR="003116FE" w:rsidRDefault="003116FE">
                            <w:r>
                              <w:t xml:space="preserve">Cindy 10 years ago. When the giant age spot was just a giant freckle.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EF2D2BA" id="_x0000_t202" coordsize="21600,21600" o:spt="202" path="m,l,21600r21600,l21600,xe">
                <v:stroke joinstyle="miter"/>
                <v:path gradientshapeok="t" o:connecttype="rect"/>
              </v:shapetype>
              <v:shape id="Text Box 20" o:spid="_x0000_s1026" type="#_x0000_t202" style="position:absolute;margin-left:-3.7pt;margin-top:8.75pt;width:204.4pt;height:50.8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1yeTAIAAKMEAAAOAAAAZHJzL2Uyb0RvYy54bWysVMFuGjEQvVfqP1i+NwsUEkAsEU2UqlKU&#13;&#10;REqqnI3XC6t6Pa5t2E2/vs/ehZC0p6oXM555+zzzZobFZVtrtlfOV2RyPjwbcKaMpKIym5x/f7r5&#13;&#10;NOXMB2EKocmonL8ozy+XHz8sGjtXI9qSLpRjIDF+3ticb0Ow8yzzcqtq4c/IKoNgSa4WAVe3yQon&#13;&#10;GrDXOhsNBudZQ66wjqTyHt7rLsiXib8slQz3ZelVYDrnyC2k06VzHc9suRDzjRN2W8k+DfEPWdSi&#13;&#10;Mnj0SHUtgmA7V/1BVVfSkacynEmqMyrLSqpUA6oZDt5V87gVVqVaII63R5n8/6OVd/sHx6oi5yPI&#13;&#10;Y0SNHj2pNrAv1DK4oE9j/RywRwtgaOFHnw9+D2csuy1dHX9REEMcVC9HdSObhHM0mU2mU4QkYufj&#13;&#10;8exiFmmy16+t8+GroppFI+cO3Uuiiv2tDx30AImPedJVcVNpnS5xYtSVdmwv0GsdUo4gf4PShjV4&#13;&#10;/PNkkIjfxCL18fu1FvJHn94JCnzaIOeoSVd7tEK7bnuh1lS8QCdH3aR5K28q8N4KHx6Ew2ihfqxL&#13;&#10;uMdRakIy1Fucbcn9+ps/4tFxRDlrMKo59z93winO9DeDWZgNx2PQhnQZTy5iJ91pZH0aMbv6iqDQ&#13;&#10;EItpZTIjPuiDWTqqn7FVq/gqQsJIvJ3zcDCvQrdA2EqpVqsEwjRbEW7No5WROnYk6vnUPgtn+34G&#13;&#10;TMIdHYZazN+1tcPGLw2tdoHKKvU8Ctyp2uuOTUhT029tXLXTe0K9/rcsfwMAAP//AwBQSwMEFAAG&#13;&#10;AAgAAAAhADB+7avfAAAADgEAAA8AAABkcnMvZG93bnJldi54bWxMT8tOwzAQvCPxD9YicWudoELT&#13;&#10;NE7Fo3DhREE9b2PXthrbke2m4e9ZTnBZaWd259FsJtezUcVkgxdQzgtgyndBWq8FfH2+zipgKaOX&#13;&#10;2AevBHyrBJv2+qrBWoaL/1DjLmtGIj7VKMDkPNScp84oh2keBuWJO4boMNMaNZcRLyTuen5XFA/c&#13;&#10;ofXkYHBQz0Z1p93ZCdg+6ZXuKoxmW0lrx2l/fNdvQtzeTC9rGo9rYFlN+e8DfjtQfmgp2CGcvUys&#13;&#10;FzBbLuiS8OU9MOIXRUnAgYByVQJvG/6/RvsDAAD//wMAUEsBAi0AFAAGAAgAAAAhALaDOJL+AAAA&#13;&#10;4QEAABMAAAAAAAAAAAAAAAAAAAAAAFtDb250ZW50X1R5cGVzXS54bWxQSwECLQAUAAYACAAAACEA&#13;&#10;OP0h/9YAAACUAQAACwAAAAAAAAAAAAAAAAAvAQAAX3JlbHMvLnJlbHNQSwECLQAUAAYACAAAACEA&#13;&#10;q2NcnkwCAACjBAAADgAAAAAAAAAAAAAAAAAuAgAAZHJzL2Uyb0RvYy54bWxQSwECLQAUAAYACAAA&#13;&#10;ACEAMH7tq98AAAAOAQAADwAAAAAAAAAAAAAAAACmBAAAZHJzL2Rvd25yZXYueG1sUEsFBgAAAAAE&#13;&#10;AAQA8wAAALIFAAAAAA==&#13;&#10;" fillcolor="white [3201]" strokeweight=".5pt">
                <v:textbox>
                  <w:txbxContent>
                    <w:p w14:paraId="41EA0860" w14:textId="2BD0741B" w:rsidR="003116FE" w:rsidRDefault="003116FE">
                      <w:r>
                        <w:t xml:space="preserve">Cindy 10 years ago. When the giant age spot was just a giant freckle. </w:t>
                      </w:r>
                    </w:p>
                  </w:txbxContent>
                </v:textbox>
              </v:shape>
            </w:pict>
          </mc:Fallback>
        </mc:AlternateContent>
      </w:r>
      <w:r w:rsidR="005E253F">
        <w:rPr>
          <w:noProof/>
        </w:rPr>
        <mc:AlternateContent>
          <mc:Choice Requires="wps">
            <w:drawing>
              <wp:anchor distT="0" distB="0" distL="114300" distR="114300" simplePos="0" relativeHeight="251657728" behindDoc="0" locked="0" layoutInCell="1" allowOverlap="1" wp14:anchorId="16F4869A" wp14:editId="2BC0BDA2">
                <wp:simplePos x="0" y="0"/>
                <wp:positionH relativeFrom="column">
                  <wp:posOffset>3096079</wp:posOffset>
                </wp:positionH>
                <wp:positionV relativeFrom="paragraph">
                  <wp:posOffset>111305</wp:posOffset>
                </wp:positionV>
                <wp:extent cx="3371850" cy="808265"/>
                <wp:effectExtent l="0" t="0" r="19050" b="17780"/>
                <wp:wrapNone/>
                <wp:docPr id="21" name="Text Box 21"/>
                <wp:cNvGraphicFramePr/>
                <a:graphic xmlns:a="http://schemas.openxmlformats.org/drawingml/2006/main">
                  <a:graphicData uri="http://schemas.microsoft.com/office/word/2010/wordprocessingShape">
                    <wps:wsp>
                      <wps:cNvSpPr txBox="1"/>
                      <wps:spPr>
                        <a:xfrm>
                          <a:off x="0" y="0"/>
                          <a:ext cx="3371850" cy="808265"/>
                        </a:xfrm>
                        <a:prstGeom prst="rect">
                          <a:avLst/>
                        </a:prstGeom>
                        <a:solidFill>
                          <a:schemeClr val="lt1"/>
                        </a:solidFill>
                        <a:ln w="6350">
                          <a:solidFill>
                            <a:prstClr val="black"/>
                          </a:solidFill>
                        </a:ln>
                      </wps:spPr>
                      <wps:txbx>
                        <w:txbxContent>
                          <w:p w14:paraId="01B7C1A9" w14:textId="0675F1AA" w:rsidR="003116FE" w:rsidRDefault="003116FE">
                            <w:r>
                              <w:t xml:space="preserve">Cindy in 2020.  Lots of little age spots and the one that’s trying to take over (it looks a bit like a map of North and Central America and that’s  after treatment with lightening creams).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4869A" id="Text Box 21" o:spid="_x0000_s1027" type="#_x0000_t202" style="position:absolute;margin-left:243.8pt;margin-top:8.75pt;width:265.5pt;height:63.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zp2TQIAAKoEAAAOAAAAZHJzL2Uyb0RvYy54bWysVE1vGjEQvVfqf7B8b5aPhFCUJaKJqCqh&#13;&#10;JBKpcjZeL6zq9bi2YZf++j57gdCkp6oX73z5eebNzN7ctrVmO+V8RSbn/YseZ8pIKiqzzvn35/mn&#13;&#10;MWc+CFMITUblfK88v51+/HDT2Ika0IZ0oRwDiPGTxuZ8E4KdZJmXG1ULf0FWGThLcrUIUN06K5xo&#13;&#10;gF7rbNDrjbKGXGEdSeU9rPedk08TflkqGR7L0qvAdM6RW0inS+cqntn0RkzWTthNJQ9piH/IohaV&#13;&#10;waMnqHsRBNu66h1UXUlHnspwIanOqCwrqVINqKbfe1PNciOsSrWAHG9PNPn/Bysfdk+OVUXOB33O&#13;&#10;jKjRo2fVBvaFWgYT+GmsnyBsaREYWtjR56PdwxjLbktXxy8KYvCD6f2J3YgmYRwOr/vjK7gkfOPe&#13;&#10;eDC6ijDZ623rfPiqqGZRyLlD9xKpYrfwoQs9hsTHPOmqmFdaJyVOjLrTju0Eeq1DyhHgf0Rpw5qc&#13;&#10;j4ZI4x1ChD7dX2khfxzSO0MAnjbIOXLS1R6l0K7axOGJlxUVe9DlqBs4b+W8AvxC+PAkHCYMNGBr&#13;&#10;wiOOUhNyooPE2Ybcr7/ZYzwaDy9nDSY25/7nVjjFmf5mMBKf+5eXccSTcnl1PYDizj2rc4/Z1ncE&#13;&#10;otB1ZJfEGB/0USwd1S9Yrll8FS5hJN7OeTiKd6HbIyynVLNZCsJQWxEWZmllhI4cR1qf2xfh7KGt&#13;&#10;AQPxQMfZFpM33e1i401Ds22gskqtjzx3rB7ox0Kk4Tksb9y4cz1Fvf5ipr8BAAD//wMAUEsDBBQA&#13;&#10;BgAIAAAAIQAu1nk64QAAABABAAAPAAAAZHJzL2Rvd25yZXYueG1sTE9NT8MwDL0j8R8iI3Fj6VDZ&#13;&#10;Qtd04mPbhRMDcc6aLIlonKrJuvLv8U5wsWy/5+f36vUUOjaaIfmIEuazApjBNmqPVsLnx/ZOAEtZ&#13;&#10;oVZdRCPhxyRYN9dXtap0POO7GffZMhLBVCkJLue+4jy1zgSVZrE3SNgxDkFlGgfL9aDOJB46fl8U&#13;&#10;Cx6UR/rgVG9enGm/96cgYfNsH20r1OA2Qns/Tl/HN7uT8vZmel1ReVoBy2bKfxdwyUD+oSFjh3hC&#13;&#10;nVgnoRTLBVEJWD4AuxCKuaDNgbqyFMCbmv8P0vwCAAD//wMAUEsBAi0AFAAGAAgAAAAhALaDOJL+&#13;&#10;AAAA4QEAABMAAAAAAAAAAAAAAAAAAAAAAFtDb250ZW50X1R5cGVzXS54bWxQSwECLQAUAAYACAAA&#13;&#10;ACEAOP0h/9YAAACUAQAACwAAAAAAAAAAAAAAAAAvAQAAX3JlbHMvLnJlbHNQSwECLQAUAAYACAAA&#13;&#10;ACEAZ4c6dk0CAACqBAAADgAAAAAAAAAAAAAAAAAuAgAAZHJzL2Uyb0RvYy54bWxQSwECLQAUAAYA&#13;&#10;CAAAACEALtZ5OuEAAAAQAQAADwAAAAAAAAAAAAAAAACnBAAAZHJzL2Rvd25yZXYueG1sUEsFBgAA&#13;&#10;AAAEAAQA8wAAALUFAAAAAA==&#13;&#10;" fillcolor="white [3201]" strokeweight=".5pt">
                <v:textbox>
                  <w:txbxContent>
                    <w:p w14:paraId="01B7C1A9" w14:textId="0675F1AA" w:rsidR="003116FE" w:rsidRDefault="003116FE">
                      <w:r>
                        <w:t xml:space="preserve">Cindy in 2020.  Lots of little age spots and the one that’s trying to take over (it looks a bit like a map of North and Central America and that’s  after treatment with lightening creams).  </w:t>
                      </w:r>
                    </w:p>
                  </w:txbxContent>
                </v:textbox>
              </v:shape>
            </w:pict>
          </mc:Fallback>
        </mc:AlternateContent>
      </w:r>
    </w:p>
    <w:p w14:paraId="13C5B0BC" w14:textId="58C59A0D" w:rsidR="005E253F" w:rsidRDefault="005E253F" w:rsidP="005E253F"/>
    <w:p w14:paraId="2FB3C395" w14:textId="77777777" w:rsidR="003B2ECF" w:rsidRDefault="003B2ECF" w:rsidP="005E253F"/>
    <w:p w14:paraId="0C98344C" w14:textId="20A72A94" w:rsidR="003B2ECF" w:rsidRDefault="003B2ECF" w:rsidP="005E253F"/>
    <w:p w14:paraId="4819336D" w14:textId="77777777" w:rsidR="00B5103A" w:rsidRPr="005E253F" w:rsidRDefault="00B5103A" w:rsidP="005E253F"/>
    <w:p w14:paraId="268A6146" w14:textId="0033B646" w:rsidR="00BB7F79" w:rsidRPr="00BB7F79" w:rsidRDefault="00BB7F79">
      <w:pPr>
        <w:spacing w:line="320" w:lineRule="atLeast"/>
        <w:rPr>
          <w:sz w:val="22"/>
          <w:szCs w:val="22"/>
        </w:rPr>
      </w:pPr>
      <w:r w:rsidRPr="00BB7F79">
        <w:rPr>
          <w:sz w:val="22"/>
          <w:szCs w:val="22"/>
        </w:rPr>
        <w:t>____________________________________________________________________________</w:t>
      </w:r>
    </w:p>
    <w:p w14:paraId="25C27686" w14:textId="77777777" w:rsidR="00BB7F79" w:rsidRPr="00BB7F79" w:rsidRDefault="00BB7F79">
      <w:pPr>
        <w:spacing w:line="320" w:lineRule="atLeast"/>
        <w:rPr>
          <w:sz w:val="22"/>
          <w:szCs w:val="22"/>
        </w:rPr>
      </w:pPr>
    </w:p>
    <w:p w14:paraId="3049C015" w14:textId="77777777" w:rsidR="00BB7F79" w:rsidRPr="00BB7F79" w:rsidRDefault="00BB7F79">
      <w:pPr>
        <w:rPr>
          <w:sz w:val="22"/>
          <w:szCs w:val="22"/>
        </w:rPr>
      </w:pPr>
      <w:r w:rsidRPr="00BB7F79">
        <w:rPr>
          <w:i/>
          <w:iCs/>
          <w:sz w:val="22"/>
          <w:szCs w:val="22"/>
        </w:rPr>
        <w:t>Question 21-23.  A dermatologist asks the pharmacist supervising your rotation to provide instruction for the dermatology department’s house offices.  He mentions three topics of specific interest.  You volunteer to help with the literature searches.  You decide to begin with MeSH-based searches.</w:t>
      </w:r>
    </w:p>
    <w:p w14:paraId="185AB176" w14:textId="77777777" w:rsidR="00BB7F79" w:rsidRPr="00BB7F79" w:rsidRDefault="00BB7F79">
      <w:pPr>
        <w:rPr>
          <w:sz w:val="22"/>
          <w:szCs w:val="22"/>
        </w:rPr>
      </w:pPr>
      <w:r w:rsidRPr="00BB7F79">
        <w:rPr>
          <w:sz w:val="22"/>
          <w:szCs w:val="22"/>
        </w:rPr>
        <w:t> </w:t>
      </w:r>
    </w:p>
    <w:p w14:paraId="6A56A873" w14:textId="02B859EB" w:rsidR="00BB7F79" w:rsidRPr="00BB7F79" w:rsidRDefault="00BB7F79">
      <w:pPr>
        <w:rPr>
          <w:sz w:val="22"/>
          <w:szCs w:val="22"/>
        </w:rPr>
      </w:pPr>
      <w:r w:rsidRPr="00BB7F79">
        <w:rPr>
          <w:sz w:val="22"/>
          <w:szCs w:val="22"/>
        </w:rPr>
        <w:t xml:space="preserve">21.   You need to perform a MeSH-based, PubMed search for articles about the retinoids </w:t>
      </w:r>
      <w:r w:rsidR="007239EE">
        <w:rPr>
          <w:sz w:val="22"/>
          <w:szCs w:val="22"/>
        </w:rPr>
        <w:t>to prevent hyperpigmentation</w:t>
      </w:r>
      <w:r w:rsidR="00DE5D42">
        <w:rPr>
          <w:sz w:val="22"/>
          <w:szCs w:val="22"/>
        </w:rPr>
        <w:t xml:space="preserve"> (overly dark skin)</w:t>
      </w:r>
      <w:r w:rsidRPr="00BB7F79">
        <w:rPr>
          <w:sz w:val="22"/>
          <w:szCs w:val="22"/>
        </w:rPr>
        <w:t>.  Which of the following search strategies will help you focus on relevant results and avoid retrieval of an overwhelming number of irrelevant results?</w:t>
      </w:r>
    </w:p>
    <w:p w14:paraId="1989208B" w14:textId="77777777" w:rsidR="00BB7F79" w:rsidRPr="00BB7F79" w:rsidRDefault="00BB7F79">
      <w:pPr>
        <w:rPr>
          <w:sz w:val="22"/>
          <w:szCs w:val="22"/>
        </w:rPr>
      </w:pPr>
    </w:p>
    <w:p w14:paraId="3CB22307" w14:textId="77777777" w:rsidR="00BB7F79" w:rsidRPr="00BB7F79" w:rsidRDefault="00BB7F79">
      <w:pPr>
        <w:rPr>
          <w:sz w:val="22"/>
          <w:szCs w:val="22"/>
        </w:rPr>
      </w:pPr>
    </w:p>
    <w:p w14:paraId="18F695AB" w14:textId="4D8975AF" w:rsidR="00BB7F79" w:rsidRPr="00BB7F79" w:rsidRDefault="00BB7F79" w:rsidP="007239EE">
      <w:pPr>
        <w:spacing w:line="320" w:lineRule="atLeast"/>
        <w:ind w:left="720" w:hanging="268"/>
        <w:rPr>
          <w:sz w:val="22"/>
          <w:szCs w:val="22"/>
        </w:rPr>
      </w:pPr>
      <w:r w:rsidRPr="00BB7F79">
        <w:rPr>
          <w:sz w:val="22"/>
          <w:szCs w:val="22"/>
        </w:rPr>
        <w:t xml:space="preserve">A. </w:t>
      </w:r>
      <w:r w:rsidR="007239EE" w:rsidRPr="00BB7F79">
        <w:rPr>
          <w:sz w:val="22"/>
          <w:szCs w:val="22"/>
        </w:rPr>
        <w:t>( “Retinoids/</w:t>
      </w:r>
      <w:r w:rsidR="007239EE">
        <w:rPr>
          <w:sz w:val="22"/>
          <w:szCs w:val="22"/>
        </w:rPr>
        <w:t>prevention and control</w:t>
      </w:r>
      <w:r w:rsidR="007239EE" w:rsidRPr="00BB7F79">
        <w:rPr>
          <w:sz w:val="22"/>
          <w:szCs w:val="22"/>
        </w:rPr>
        <w:t xml:space="preserve">”[MeSH] ) AND  </w:t>
      </w:r>
      <w:r w:rsidR="007239EE">
        <w:rPr>
          <w:sz w:val="22"/>
          <w:szCs w:val="22"/>
        </w:rPr>
        <w:t>(</w:t>
      </w:r>
      <w:r w:rsidR="007239EE" w:rsidRPr="00BB7F79">
        <w:rPr>
          <w:sz w:val="22"/>
          <w:szCs w:val="22"/>
        </w:rPr>
        <w:t>"Hyperpigmentation"[Mesh])</w:t>
      </w:r>
    </w:p>
    <w:p w14:paraId="46D87798" w14:textId="3ADF1BA6" w:rsidR="00BB7F79" w:rsidRPr="00BB7F79" w:rsidRDefault="00BB7F79">
      <w:pPr>
        <w:spacing w:line="320" w:lineRule="atLeast"/>
        <w:ind w:left="720" w:hanging="268"/>
        <w:rPr>
          <w:sz w:val="22"/>
          <w:szCs w:val="22"/>
        </w:rPr>
      </w:pPr>
      <w:r w:rsidRPr="00BB7F79">
        <w:rPr>
          <w:sz w:val="22"/>
          <w:szCs w:val="22"/>
        </w:rPr>
        <w:t>B. (“Retinoids/adverse effects”[MeSH]) AND  (“</w:t>
      </w:r>
      <w:r w:rsidR="007239EE">
        <w:rPr>
          <w:sz w:val="22"/>
          <w:szCs w:val="22"/>
        </w:rPr>
        <w:t>Hyperpigmentation/etiology</w:t>
      </w:r>
      <w:r w:rsidRPr="00BB7F79">
        <w:rPr>
          <w:sz w:val="22"/>
          <w:szCs w:val="22"/>
        </w:rPr>
        <w:t>”[MeSH])</w:t>
      </w:r>
    </w:p>
    <w:p w14:paraId="7970DE14" w14:textId="59BA6FC6" w:rsidR="00BB7F79" w:rsidRPr="00BB7F79" w:rsidRDefault="00BB7F79">
      <w:pPr>
        <w:spacing w:line="320" w:lineRule="atLeast"/>
        <w:ind w:left="720" w:hanging="280"/>
        <w:rPr>
          <w:sz w:val="22"/>
          <w:szCs w:val="22"/>
        </w:rPr>
      </w:pPr>
      <w:r w:rsidRPr="00BB7F79">
        <w:rPr>
          <w:sz w:val="22"/>
          <w:szCs w:val="22"/>
        </w:rPr>
        <w:t xml:space="preserve">C. (“Retinoids”[MeSH] </w:t>
      </w:r>
      <w:r w:rsidR="00DE5D42">
        <w:rPr>
          <w:sz w:val="22"/>
          <w:szCs w:val="22"/>
        </w:rPr>
        <w:t xml:space="preserve"> </w:t>
      </w:r>
      <w:r w:rsidR="007239EE">
        <w:rPr>
          <w:sz w:val="22"/>
          <w:szCs w:val="22"/>
        </w:rPr>
        <w:t xml:space="preserve">OR </w:t>
      </w:r>
      <w:r w:rsidR="00DE5D42">
        <w:rPr>
          <w:sz w:val="22"/>
          <w:szCs w:val="22"/>
        </w:rPr>
        <w:t xml:space="preserve"> </w:t>
      </w:r>
      <w:r w:rsidR="007239EE" w:rsidRPr="00BB7F79">
        <w:rPr>
          <w:sz w:val="22"/>
          <w:szCs w:val="22"/>
        </w:rPr>
        <w:t>"Hyperpigmentation/</w:t>
      </w:r>
      <w:r w:rsidR="007239EE">
        <w:rPr>
          <w:sz w:val="22"/>
          <w:szCs w:val="22"/>
        </w:rPr>
        <w:t>prevention and control</w:t>
      </w:r>
      <w:r w:rsidR="007239EE" w:rsidRPr="00BB7F79">
        <w:rPr>
          <w:sz w:val="22"/>
          <w:szCs w:val="22"/>
        </w:rPr>
        <w:t>"[Mesh])</w:t>
      </w:r>
    </w:p>
    <w:p w14:paraId="12903F17" w14:textId="1C347D62" w:rsidR="007239EE" w:rsidRPr="00BB7F79" w:rsidRDefault="00BB7F79" w:rsidP="007239EE">
      <w:pPr>
        <w:spacing w:line="320" w:lineRule="atLeast"/>
        <w:ind w:left="720" w:hanging="268"/>
        <w:rPr>
          <w:sz w:val="22"/>
          <w:szCs w:val="22"/>
        </w:rPr>
      </w:pPr>
      <w:r w:rsidRPr="00BB7F79">
        <w:rPr>
          <w:sz w:val="22"/>
          <w:szCs w:val="22"/>
        </w:rPr>
        <w:t xml:space="preserve">D. </w:t>
      </w:r>
      <w:r w:rsidR="007239EE" w:rsidRPr="00BB7F79">
        <w:rPr>
          <w:sz w:val="22"/>
          <w:szCs w:val="22"/>
        </w:rPr>
        <w:t xml:space="preserve">( “Retinoids”[MeSH] ) AND  </w:t>
      </w:r>
      <w:r w:rsidR="007239EE">
        <w:rPr>
          <w:sz w:val="22"/>
          <w:szCs w:val="22"/>
        </w:rPr>
        <w:t>(</w:t>
      </w:r>
      <w:r w:rsidR="007239EE" w:rsidRPr="00BB7F79">
        <w:rPr>
          <w:sz w:val="22"/>
          <w:szCs w:val="22"/>
        </w:rPr>
        <w:t>"Hyperpigmentation/</w:t>
      </w:r>
      <w:r w:rsidR="007239EE">
        <w:rPr>
          <w:sz w:val="22"/>
          <w:szCs w:val="22"/>
        </w:rPr>
        <w:t>prevention and control</w:t>
      </w:r>
      <w:r w:rsidR="007239EE" w:rsidRPr="00BB7F79">
        <w:rPr>
          <w:sz w:val="22"/>
          <w:szCs w:val="22"/>
        </w:rPr>
        <w:t>"[Mesh])</w:t>
      </w:r>
    </w:p>
    <w:p w14:paraId="7A0499A0" w14:textId="28CB1924" w:rsidR="00BB7F79" w:rsidRPr="00BB7F79" w:rsidRDefault="00BB7F79">
      <w:pPr>
        <w:spacing w:line="320" w:lineRule="atLeast"/>
        <w:ind w:left="720" w:hanging="280"/>
        <w:rPr>
          <w:sz w:val="22"/>
          <w:szCs w:val="22"/>
        </w:rPr>
      </w:pPr>
    </w:p>
    <w:p w14:paraId="1D8692C7" w14:textId="77777777" w:rsidR="00BB7F79" w:rsidRPr="00BB7F79" w:rsidRDefault="00BB7F79">
      <w:pPr>
        <w:spacing w:line="320" w:lineRule="atLeast"/>
        <w:ind w:left="720" w:hanging="280"/>
        <w:rPr>
          <w:sz w:val="22"/>
          <w:szCs w:val="22"/>
        </w:rPr>
      </w:pPr>
    </w:p>
    <w:p w14:paraId="4EB99550" w14:textId="77777777" w:rsidR="00BB7F79" w:rsidRPr="00BB7F79" w:rsidRDefault="00BB7F79">
      <w:pPr>
        <w:spacing w:line="320" w:lineRule="atLeast"/>
        <w:rPr>
          <w:sz w:val="22"/>
          <w:szCs w:val="22"/>
        </w:rPr>
      </w:pPr>
    </w:p>
    <w:p w14:paraId="40A200AB" w14:textId="77777777" w:rsidR="00BB7F79" w:rsidRPr="00BB7F79" w:rsidRDefault="00BB7F79">
      <w:pPr>
        <w:rPr>
          <w:sz w:val="22"/>
          <w:szCs w:val="22"/>
        </w:rPr>
      </w:pPr>
      <w:r w:rsidRPr="00BB7F79">
        <w:rPr>
          <w:sz w:val="22"/>
          <w:szCs w:val="22"/>
        </w:rPr>
        <w:t>22.   You need to perform a MeSH-based, PubMed search for articles describing kidney diseases caused by skin lightening preparations.  Which of the following search strategies will help you focus on relevant results and avoid retrieval of an overwhelming number of irrelevant results?</w:t>
      </w:r>
    </w:p>
    <w:p w14:paraId="22007B76" w14:textId="77777777" w:rsidR="00BB7F79" w:rsidRPr="00BB7F79" w:rsidRDefault="00BB7F79">
      <w:pPr>
        <w:rPr>
          <w:sz w:val="22"/>
          <w:szCs w:val="22"/>
        </w:rPr>
      </w:pPr>
    </w:p>
    <w:p w14:paraId="078D2175" w14:textId="77777777" w:rsidR="00BB7F79" w:rsidRPr="00BB7F79" w:rsidRDefault="00BB7F79">
      <w:pPr>
        <w:rPr>
          <w:sz w:val="22"/>
          <w:szCs w:val="22"/>
        </w:rPr>
      </w:pPr>
    </w:p>
    <w:p w14:paraId="4C4932D6" w14:textId="75523B13" w:rsidR="00BB7F79" w:rsidRPr="00BB7F79" w:rsidRDefault="00BB7F79">
      <w:pPr>
        <w:spacing w:line="320" w:lineRule="atLeast"/>
        <w:ind w:left="720" w:hanging="268"/>
        <w:rPr>
          <w:sz w:val="22"/>
          <w:szCs w:val="22"/>
        </w:rPr>
      </w:pPr>
      <w:r w:rsidRPr="00BB7F79">
        <w:rPr>
          <w:sz w:val="22"/>
          <w:szCs w:val="22"/>
        </w:rPr>
        <w:t>A. ( "Skin Lightening Preparations/adverse effects"[Mesh]) AND ("Kidney Diseases/etiology"[Mesh] )</w:t>
      </w:r>
    </w:p>
    <w:p w14:paraId="2F301176" w14:textId="6EB12F87" w:rsidR="00BB7F79" w:rsidRPr="00BB7F79" w:rsidRDefault="00BB7F79">
      <w:pPr>
        <w:spacing w:line="320" w:lineRule="atLeast"/>
        <w:ind w:left="720" w:hanging="268"/>
        <w:rPr>
          <w:sz w:val="22"/>
          <w:szCs w:val="22"/>
        </w:rPr>
      </w:pPr>
      <w:r w:rsidRPr="00BB7F79">
        <w:rPr>
          <w:sz w:val="22"/>
          <w:szCs w:val="22"/>
        </w:rPr>
        <w:t>B. ( "Skin Lightening Preparations/adverse effects"[Mesh]) AND (“Kidney/drug effects”[MeSH])</w:t>
      </w:r>
    </w:p>
    <w:p w14:paraId="621AADE9" w14:textId="2A324CE2" w:rsidR="00BB7F79" w:rsidRPr="00BB7F79" w:rsidRDefault="00BB7F79">
      <w:pPr>
        <w:spacing w:line="320" w:lineRule="atLeast"/>
        <w:ind w:left="720" w:hanging="280"/>
        <w:rPr>
          <w:sz w:val="22"/>
          <w:szCs w:val="22"/>
        </w:rPr>
      </w:pPr>
      <w:r w:rsidRPr="00BB7F79">
        <w:rPr>
          <w:sz w:val="22"/>
          <w:szCs w:val="22"/>
        </w:rPr>
        <w:t>C. ("Skin Lightening Preparations/therapeutic use"[Mesh]) AND ( “Kidney Diseasees/therapy”[MeSH])</w:t>
      </w:r>
    </w:p>
    <w:p w14:paraId="348EBFE0" w14:textId="506EF657" w:rsidR="00BB7F79" w:rsidRPr="00BB7F79" w:rsidRDefault="00BB7F79">
      <w:pPr>
        <w:spacing w:line="320" w:lineRule="atLeast"/>
        <w:ind w:left="720" w:hanging="280"/>
        <w:rPr>
          <w:sz w:val="22"/>
          <w:szCs w:val="22"/>
        </w:rPr>
      </w:pPr>
      <w:r w:rsidRPr="00BB7F79">
        <w:rPr>
          <w:sz w:val="22"/>
          <w:szCs w:val="22"/>
        </w:rPr>
        <w:t xml:space="preserve">D. </w:t>
      </w:r>
      <w:r w:rsidR="00DE5D42">
        <w:rPr>
          <w:sz w:val="22"/>
          <w:szCs w:val="22"/>
        </w:rPr>
        <w:t>(</w:t>
      </w:r>
      <w:r w:rsidRPr="00BB7F79">
        <w:rPr>
          <w:sz w:val="22"/>
          <w:szCs w:val="22"/>
        </w:rPr>
        <w:t xml:space="preserve">"Skin Lightening Preparations”[MeSH] </w:t>
      </w:r>
      <w:r w:rsidR="00DE5D42">
        <w:rPr>
          <w:sz w:val="22"/>
          <w:szCs w:val="22"/>
        </w:rPr>
        <w:t xml:space="preserve">) </w:t>
      </w:r>
      <w:r w:rsidRPr="00BB7F79">
        <w:rPr>
          <w:sz w:val="22"/>
          <w:szCs w:val="22"/>
        </w:rPr>
        <w:t xml:space="preserve">AND </w:t>
      </w:r>
      <w:r w:rsidR="00DE5D42">
        <w:rPr>
          <w:sz w:val="22"/>
          <w:szCs w:val="22"/>
        </w:rPr>
        <w:t>(</w:t>
      </w:r>
      <w:r w:rsidRPr="00BB7F79">
        <w:rPr>
          <w:sz w:val="22"/>
          <w:szCs w:val="22"/>
        </w:rPr>
        <w:t>“Kidney/Drug effects”[MeSH]</w:t>
      </w:r>
      <w:r w:rsidR="00DE5D42">
        <w:rPr>
          <w:sz w:val="22"/>
          <w:szCs w:val="22"/>
        </w:rPr>
        <w:t>)</w:t>
      </w:r>
    </w:p>
    <w:p w14:paraId="07D69B0D" w14:textId="77777777" w:rsidR="00BB7F79" w:rsidRPr="00BB7F79" w:rsidRDefault="00BB7F79">
      <w:pPr>
        <w:spacing w:line="320" w:lineRule="atLeast"/>
        <w:rPr>
          <w:sz w:val="22"/>
          <w:szCs w:val="22"/>
        </w:rPr>
      </w:pPr>
    </w:p>
    <w:p w14:paraId="4F06FC17" w14:textId="77777777" w:rsidR="00BB7F79" w:rsidRPr="00BB7F79" w:rsidRDefault="00BB7F79">
      <w:pPr>
        <w:rPr>
          <w:sz w:val="22"/>
          <w:szCs w:val="22"/>
        </w:rPr>
      </w:pPr>
      <w:r>
        <w:rPr>
          <w:sz w:val="22"/>
          <w:szCs w:val="22"/>
        </w:rPr>
        <w:br w:type="page"/>
      </w:r>
      <w:r w:rsidRPr="00BB7F79">
        <w:rPr>
          <w:sz w:val="22"/>
          <w:szCs w:val="22"/>
        </w:rPr>
        <w:lastRenderedPageBreak/>
        <w:t>23.  You need to perform a MeSH-based, PubMed search for articles describing use of hydroquinones to treat hyperpigmentation (overly dark skin). Which of the following search strategies will help you focus on relevant results and avoid retrieval of an overwhelming number of irrelevant results?</w:t>
      </w:r>
    </w:p>
    <w:p w14:paraId="5A01EB4D" w14:textId="77777777" w:rsidR="00BB7F79" w:rsidRPr="00BB7F79" w:rsidRDefault="00BB7F79">
      <w:pPr>
        <w:rPr>
          <w:sz w:val="22"/>
          <w:szCs w:val="22"/>
        </w:rPr>
      </w:pPr>
    </w:p>
    <w:p w14:paraId="7D55B03F" w14:textId="0189984B" w:rsidR="00BB7F79" w:rsidRPr="00BB7F79" w:rsidRDefault="00BB7F79" w:rsidP="00DE5D42">
      <w:pPr>
        <w:spacing w:line="320" w:lineRule="atLeast"/>
        <w:rPr>
          <w:sz w:val="22"/>
          <w:szCs w:val="22"/>
        </w:rPr>
      </w:pPr>
    </w:p>
    <w:p w14:paraId="5B576848" w14:textId="66CB106C" w:rsidR="00BB7F79" w:rsidRDefault="00DE5D42">
      <w:pPr>
        <w:spacing w:line="320" w:lineRule="atLeast"/>
        <w:ind w:left="720" w:hanging="268"/>
        <w:rPr>
          <w:sz w:val="22"/>
          <w:szCs w:val="22"/>
        </w:rPr>
      </w:pPr>
      <w:r>
        <w:rPr>
          <w:sz w:val="22"/>
          <w:szCs w:val="22"/>
        </w:rPr>
        <w:t>A</w:t>
      </w:r>
      <w:r w:rsidR="00BB7F79" w:rsidRPr="00BB7F79">
        <w:rPr>
          <w:sz w:val="22"/>
          <w:szCs w:val="22"/>
        </w:rPr>
        <w:t>. ( "Hyperpigmentation/ therapeutic use"[Mesh] ) AND ("Hydroquinones/therapy"[Mesh] )</w:t>
      </w:r>
    </w:p>
    <w:p w14:paraId="322E3938" w14:textId="67D248AE" w:rsidR="00DE5D42" w:rsidRPr="00BB7F79" w:rsidRDefault="00DE5D42">
      <w:pPr>
        <w:spacing w:line="320" w:lineRule="atLeast"/>
        <w:ind w:left="720" w:hanging="268"/>
        <w:rPr>
          <w:sz w:val="22"/>
          <w:szCs w:val="22"/>
        </w:rPr>
      </w:pPr>
      <w:r>
        <w:rPr>
          <w:sz w:val="22"/>
          <w:szCs w:val="22"/>
        </w:rPr>
        <w:t xml:space="preserve">B.  </w:t>
      </w:r>
      <w:r w:rsidRPr="00BB7F79">
        <w:rPr>
          <w:sz w:val="22"/>
          <w:szCs w:val="22"/>
        </w:rPr>
        <w:t>("Hyperpigmentation/therapy"[Mesh] ) AND ("Hydroquinones/therapeutic use"[Mesh] )</w:t>
      </w:r>
    </w:p>
    <w:p w14:paraId="434874B0" w14:textId="6100ADAC" w:rsidR="00BB7F79" w:rsidRPr="00BB7F79" w:rsidRDefault="00BB7F79">
      <w:pPr>
        <w:spacing w:line="320" w:lineRule="atLeast"/>
        <w:ind w:left="720" w:hanging="280"/>
        <w:rPr>
          <w:sz w:val="22"/>
          <w:szCs w:val="22"/>
        </w:rPr>
      </w:pPr>
      <w:r w:rsidRPr="00BB7F79">
        <w:rPr>
          <w:sz w:val="22"/>
          <w:szCs w:val="22"/>
        </w:rPr>
        <w:t>C. ( "Hyperpigmentation/etiology "[Mesh] ) AND ( "Hydroquinones/adverse effects "[Mesh])</w:t>
      </w:r>
    </w:p>
    <w:p w14:paraId="4DB1584E" w14:textId="09D0BA4C" w:rsidR="00BB7F79" w:rsidRPr="00BB7F79" w:rsidRDefault="00BB7F79">
      <w:pPr>
        <w:spacing w:line="320" w:lineRule="atLeast"/>
        <w:ind w:left="720" w:hanging="280"/>
        <w:rPr>
          <w:sz w:val="22"/>
          <w:szCs w:val="22"/>
        </w:rPr>
      </w:pPr>
      <w:r w:rsidRPr="00BB7F79">
        <w:rPr>
          <w:sz w:val="22"/>
          <w:szCs w:val="22"/>
        </w:rPr>
        <w:t xml:space="preserve">D. </w:t>
      </w:r>
      <w:r w:rsidR="00DE5D42">
        <w:rPr>
          <w:sz w:val="22"/>
          <w:szCs w:val="22"/>
        </w:rPr>
        <w:t>(</w:t>
      </w:r>
      <w:r w:rsidRPr="00BB7F79">
        <w:rPr>
          <w:sz w:val="22"/>
          <w:szCs w:val="22"/>
        </w:rPr>
        <w:t>“Hydroquinones”[MeSH]</w:t>
      </w:r>
      <w:r w:rsidR="00DE5D42">
        <w:rPr>
          <w:sz w:val="22"/>
          <w:szCs w:val="22"/>
        </w:rPr>
        <w:t>)</w:t>
      </w:r>
      <w:r w:rsidRPr="00BB7F79">
        <w:rPr>
          <w:sz w:val="22"/>
          <w:szCs w:val="22"/>
        </w:rPr>
        <w:t xml:space="preserve"> AND </w:t>
      </w:r>
      <w:r w:rsidR="00DE5D42">
        <w:rPr>
          <w:sz w:val="22"/>
          <w:szCs w:val="22"/>
        </w:rPr>
        <w:t>(</w:t>
      </w:r>
      <w:r w:rsidRPr="00BB7F79">
        <w:rPr>
          <w:sz w:val="22"/>
          <w:szCs w:val="22"/>
        </w:rPr>
        <w:t>“Skin/drug effects”[MeSH]</w:t>
      </w:r>
      <w:r w:rsidR="00DE5D42">
        <w:rPr>
          <w:sz w:val="22"/>
          <w:szCs w:val="22"/>
        </w:rPr>
        <w:t>)</w:t>
      </w:r>
    </w:p>
    <w:p w14:paraId="27959668" w14:textId="77777777" w:rsidR="00BB7F79" w:rsidRPr="00BB7F79" w:rsidRDefault="00BB7F79">
      <w:pPr>
        <w:spacing w:line="320" w:lineRule="atLeast"/>
        <w:ind w:left="720" w:hanging="280"/>
        <w:rPr>
          <w:sz w:val="22"/>
          <w:szCs w:val="22"/>
        </w:rPr>
      </w:pPr>
    </w:p>
    <w:p w14:paraId="30B7E71A" w14:textId="77777777" w:rsidR="00BB7F79" w:rsidRPr="00BB7F79" w:rsidRDefault="00BB7F79">
      <w:pPr>
        <w:spacing w:line="320" w:lineRule="atLeast"/>
        <w:rPr>
          <w:sz w:val="22"/>
          <w:szCs w:val="22"/>
        </w:rPr>
      </w:pPr>
      <w:r>
        <w:rPr>
          <w:sz w:val="22"/>
          <w:szCs w:val="22"/>
        </w:rPr>
        <w:br w:type="page"/>
      </w:r>
      <w:r w:rsidRPr="00BB7F79">
        <w:rPr>
          <w:sz w:val="22"/>
          <w:szCs w:val="22"/>
        </w:rPr>
        <w:lastRenderedPageBreak/>
        <w:t>____________________________________________________________________________</w:t>
      </w:r>
    </w:p>
    <w:p w14:paraId="1A29A9B0" w14:textId="77777777" w:rsidR="00BB7F79" w:rsidRPr="00BB7F79" w:rsidRDefault="00BB7F79">
      <w:pPr>
        <w:spacing w:line="320" w:lineRule="atLeast"/>
        <w:rPr>
          <w:sz w:val="22"/>
          <w:szCs w:val="22"/>
        </w:rPr>
      </w:pPr>
    </w:p>
    <w:p w14:paraId="4B5F853A" w14:textId="77777777" w:rsidR="00BB7F79" w:rsidRPr="00BB7F79" w:rsidRDefault="00BB7F79">
      <w:pPr>
        <w:spacing w:line="320" w:lineRule="atLeast"/>
        <w:rPr>
          <w:sz w:val="22"/>
          <w:szCs w:val="22"/>
        </w:rPr>
      </w:pPr>
      <w:r w:rsidRPr="00BB7F79">
        <w:rPr>
          <w:b/>
          <w:bCs/>
          <w:color w:val="2A6AA9"/>
          <w:sz w:val="22"/>
          <w:szCs w:val="22"/>
        </w:rPr>
        <w:t xml:space="preserve">Question #: </w:t>
      </w:r>
      <w:r w:rsidRPr="00BB7F79">
        <w:rPr>
          <w:sz w:val="22"/>
          <w:szCs w:val="22"/>
        </w:rPr>
        <w:t>24</w:t>
      </w:r>
    </w:p>
    <w:p w14:paraId="2A86D611" w14:textId="77777777" w:rsidR="00BB7F79" w:rsidRPr="00BB7F79" w:rsidRDefault="00BB7F79">
      <w:pPr>
        <w:spacing w:line="320" w:lineRule="atLeast"/>
        <w:rPr>
          <w:sz w:val="22"/>
          <w:szCs w:val="22"/>
        </w:rPr>
      </w:pPr>
    </w:p>
    <w:p w14:paraId="11CF1568" w14:textId="77777777" w:rsidR="00BB7F79" w:rsidRPr="00BB7F79" w:rsidRDefault="00BB7F79">
      <w:pPr>
        <w:rPr>
          <w:sz w:val="22"/>
          <w:szCs w:val="22"/>
        </w:rPr>
      </w:pPr>
      <w:r w:rsidRPr="00BB7F79">
        <w:rPr>
          <w:sz w:val="22"/>
          <w:szCs w:val="22"/>
        </w:rPr>
        <w:t>The top of the MeSH database entry for the “Hyperpigmentation” heading is shown below:</w:t>
      </w:r>
    </w:p>
    <w:p w14:paraId="5074F858" w14:textId="77777777" w:rsidR="00BB7F79" w:rsidRPr="00BB7F79" w:rsidRDefault="00BB7F79">
      <w:pPr>
        <w:rPr>
          <w:sz w:val="22"/>
          <w:szCs w:val="22"/>
        </w:rPr>
      </w:pPr>
      <w:r w:rsidRPr="00BB7F79">
        <w:rPr>
          <w:sz w:val="22"/>
          <w:szCs w:val="22"/>
        </w:rPr>
        <w:t>         </w:t>
      </w:r>
    </w:p>
    <w:p w14:paraId="32681F56" w14:textId="77777777" w:rsidR="00BB7F79" w:rsidRPr="00BB7F79" w:rsidRDefault="0050662A">
      <w:pPr>
        <w:rPr>
          <w:sz w:val="22"/>
          <w:szCs w:val="22"/>
        </w:rPr>
      </w:pPr>
      <w:r>
        <w:rPr>
          <w:noProof/>
          <w:sz w:val="22"/>
          <w:szCs w:val="22"/>
        </w:rPr>
        <w:drawing>
          <wp:inline distT="0" distB="0" distL="0" distR="0" wp14:anchorId="105A8AA0" wp14:editId="7C84D657">
            <wp:extent cx="5139690" cy="1068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39690" cy="1068705"/>
                    </a:xfrm>
                    <a:prstGeom prst="rect">
                      <a:avLst/>
                    </a:prstGeom>
                    <a:noFill/>
                    <a:ln>
                      <a:noFill/>
                    </a:ln>
                  </pic:spPr>
                </pic:pic>
              </a:graphicData>
            </a:graphic>
          </wp:inline>
        </w:drawing>
      </w:r>
    </w:p>
    <w:p w14:paraId="5F86F823" w14:textId="77777777" w:rsidR="00BB7F79" w:rsidRPr="00BB7F79" w:rsidRDefault="00BB7F79">
      <w:pPr>
        <w:rPr>
          <w:sz w:val="22"/>
          <w:szCs w:val="22"/>
        </w:rPr>
      </w:pPr>
    </w:p>
    <w:p w14:paraId="57EA4502" w14:textId="77777777" w:rsidR="00BB7F79" w:rsidRPr="00BB7F79" w:rsidRDefault="00BB7F79">
      <w:pPr>
        <w:rPr>
          <w:sz w:val="22"/>
          <w:szCs w:val="22"/>
        </w:rPr>
      </w:pPr>
      <w:r w:rsidRPr="00BB7F79">
        <w:rPr>
          <w:sz w:val="22"/>
          <w:szCs w:val="22"/>
        </w:rPr>
        <w:t>You have created the following PubMed search strategy: </w:t>
      </w:r>
    </w:p>
    <w:p w14:paraId="516645F3" w14:textId="77777777" w:rsidR="00BB7F79" w:rsidRPr="00BB7F79" w:rsidRDefault="00BB7F79">
      <w:pPr>
        <w:rPr>
          <w:sz w:val="22"/>
          <w:szCs w:val="22"/>
        </w:rPr>
      </w:pPr>
      <w:r w:rsidRPr="00BB7F79">
        <w:rPr>
          <w:sz w:val="22"/>
          <w:szCs w:val="22"/>
        </w:rPr>
        <w:t> </w:t>
      </w:r>
    </w:p>
    <w:p w14:paraId="5B966E84" w14:textId="77777777" w:rsidR="00BB7F79" w:rsidRPr="00BB7F79" w:rsidRDefault="00BB7F79">
      <w:pPr>
        <w:rPr>
          <w:sz w:val="22"/>
          <w:szCs w:val="22"/>
        </w:rPr>
      </w:pPr>
      <w:r w:rsidRPr="00BB7F79">
        <w:rPr>
          <w:b/>
          <w:bCs/>
          <w:sz w:val="22"/>
          <w:szCs w:val="22"/>
        </w:rPr>
        <w:t>“Hyperpigmentation”[mesh]</w:t>
      </w:r>
    </w:p>
    <w:p w14:paraId="351AA5BB" w14:textId="77777777" w:rsidR="00BB7F79" w:rsidRPr="00BB7F79" w:rsidRDefault="00BB7F79">
      <w:pPr>
        <w:rPr>
          <w:sz w:val="22"/>
          <w:szCs w:val="22"/>
        </w:rPr>
      </w:pPr>
      <w:r w:rsidRPr="00BB7F79">
        <w:rPr>
          <w:sz w:val="22"/>
          <w:szCs w:val="22"/>
        </w:rPr>
        <w:t> </w:t>
      </w:r>
    </w:p>
    <w:p w14:paraId="5A54C05D" w14:textId="77777777" w:rsidR="00BB7F79" w:rsidRPr="00BB7F79" w:rsidRDefault="00BB7F79">
      <w:pPr>
        <w:rPr>
          <w:sz w:val="22"/>
          <w:szCs w:val="22"/>
        </w:rPr>
      </w:pPr>
      <w:r w:rsidRPr="00BB7F79">
        <w:rPr>
          <w:sz w:val="22"/>
          <w:szCs w:val="22"/>
        </w:rPr>
        <w:t>Which of the PubMed records below (a,b,c, all (a-c), or none) would you expect to be retrieved by your search strategy?</w:t>
      </w:r>
    </w:p>
    <w:p w14:paraId="006489EE" w14:textId="77777777" w:rsidR="00BB7F79" w:rsidRPr="00BB7F79" w:rsidRDefault="00BB7F79">
      <w:pPr>
        <w:rPr>
          <w:sz w:val="22"/>
          <w:szCs w:val="22"/>
        </w:rPr>
      </w:pPr>
    </w:p>
    <w:p w14:paraId="2C0C1048" w14:textId="77777777" w:rsidR="00BB7F79" w:rsidRPr="00BB7F79" w:rsidRDefault="00BB7F79">
      <w:pPr>
        <w:rPr>
          <w:sz w:val="22"/>
          <w:szCs w:val="22"/>
        </w:rPr>
      </w:pPr>
    </w:p>
    <w:p w14:paraId="65D96310" w14:textId="77777777" w:rsidR="00BB7F79" w:rsidRPr="00BB7F79" w:rsidRDefault="00BB7F79">
      <w:pPr>
        <w:spacing w:line="320" w:lineRule="atLeast"/>
        <w:ind w:left="720" w:hanging="268"/>
        <w:rPr>
          <w:sz w:val="22"/>
          <w:szCs w:val="22"/>
        </w:rPr>
      </w:pPr>
      <w:r w:rsidRPr="00BB7F79">
        <w:rPr>
          <w:sz w:val="22"/>
          <w:szCs w:val="22"/>
        </w:rPr>
        <w:t xml:space="preserve">A. </w:t>
      </w:r>
    </w:p>
    <w:p w14:paraId="5FBA3AEC" w14:textId="77777777" w:rsidR="00BB7F79" w:rsidRPr="00BB7F79" w:rsidRDefault="0050662A">
      <w:pPr>
        <w:spacing w:line="320" w:lineRule="atLeast"/>
        <w:ind w:left="720"/>
        <w:rPr>
          <w:sz w:val="22"/>
          <w:szCs w:val="22"/>
        </w:rPr>
      </w:pPr>
      <w:r>
        <w:rPr>
          <w:noProof/>
          <w:sz w:val="22"/>
          <w:szCs w:val="22"/>
        </w:rPr>
        <w:drawing>
          <wp:inline distT="0" distB="0" distL="0" distR="0" wp14:anchorId="0F1FCCFB" wp14:editId="520778F2">
            <wp:extent cx="3811905" cy="54864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11905" cy="548640"/>
                    </a:xfrm>
                    <a:prstGeom prst="rect">
                      <a:avLst/>
                    </a:prstGeom>
                    <a:noFill/>
                    <a:ln>
                      <a:noFill/>
                    </a:ln>
                  </pic:spPr>
                </pic:pic>
              </a:graphicData>
            </a:graphic>
          </wp:inline>
        </w:drawing>
      </w:r>
    </w:p>
    <w:p w14:paraId="06734EF9" w14:textId="77777777" w:rsidR="00BB7F79" w:rsidRPr="00BB7F79" w:rsidRDefault="00BB7F79">
      <w:pPr>
        <w:spacing w:line="320" w:lineRule="atLeast"/>
        <w:ind w:left="720" w:hanging="268"/>
        <w:rPr>
          <w:sz w:val="22"/>
          <w:szCs w:val="22"/>
        </w:rPr>
      </w:pPr>
      <w:r w:rsidRPr="00BB7F79">
        <w:rPr>
          <w:sz w:val="22"/>
          <w:szCs w:val="22"/>
        </w:rPr>
        <w:t xml:space="preserve">B. </w:t>
      </w:r>
    </w:p>
    <w:p w14:paraId="10A954C4" w14:textId="77777777" w:rsidR="00BB7F79" w:rsidRPr="00BB7F79" w:rsidRDefault="0050662A">
      <w:pPr>
        <w:spacing w:line="320" w:lineRule="atLeast"/>
        <w:ind w:left="720"/>
        <w:rPr>
          <w:sz w:val="22"/>
          <w:szCs w:val="22"/>
        </w:rPr>
      </w:pPr>
      <w:r>
        <w:rPr>
          <w:noProof/>
          <w:sz w:val="22"/>
          <w:szCs w:val="22"/>
        </w:rPr>
        <w:drawing>
          <wp:inline distT="0" distB="0" distL="0" distR="0" wp14:anchorId="03B7CBDC" wp14:editId="3D1478A2">
            <wp:extent cx="3811905" cy="7600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11905" cy="760095"/>
                    </a:xfrm>
                    <a:prstGeom prst="rect">
                      <a:avLst/>
                    </a:prstGeom>
                    <a:noFill/>
                    <a:ln>
                      <a:noFill/>
                    </a:ln>
                  </pic:spPr>
                </pic:pic>
              </a:graphicData>
            </a:graphic>
          </wp:inline>
        </w:drawing>
      </w:r>
    </w:p>
    <w:p w14:paraId="4B25A06B" w14:textId="77777777" w:rsidR="00BB7F79" w:rsidRPr="00BB7F79" w:rsidRDefault="00BB7F79">
      <w:pPr>
        <w:spacing w:line="320" w:lineRule="atLeast"/>
        <w:ind w:left="720" w:hanging="280"/>
        <w:rPr>
          <w:sz w:val="22"/>
          <w:szCs w:val="22"/>
        </w:rPr>
      </w:pPr>
      <w:r w:rsidRPr="00BB7F79">
        <w:rPr>
          <w:sz w:val="22"/>
          <w:szCs w:val="22"/>
        </w:rPr>
        <w:t xml:space="preserve">C. </w:t>
      </w:r>
    </w:p>
    <w:p w14:paraId="7D881211" w14:textId="77777777" w:rsidR="00BB7F79" w:rsidRPr="00BB7F79" w:rsidRDefault="0050662A">
      <w:pPr>
        <w:spacing w:line="320" w:lineRule="atLeast"/>
        <w:ind w:left="720"/>
        <w:rPr>
          <w:sz w:val="22"/>
          <w:szCs w:val="22"/>
        </w:rPr>
      </w:pPr>
      <w:r>
        <w:rPr>
          <w:noProof/>
          <w:sz w:val="22"/>
          <w:szCs w:val="22"/>
        </w:rPr>
        <w:drawing>
          <wp:inline distT="0" distB="0" distL="0" distR="0" wp14:anchorId="5564C427" wp14:editId="15C5FC30">
            <wp:extent cx="3811905" cy="7702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1905" cy="770255"/>
                    </a:xfrm>
                    <a:prstGeom prst="rect">
                      <a:avLst/>
                    </a:prstGeom>
                    <a:noFill/>
                    <a:ln>
                      <a:noFill/>
                    </a:ln>
                  </pic:spPr>
                </pic:pic>
              </a:graphicData>
            </a:graphic>
          </wp:inline>
        </w:drawing>
      </w:r>
    </w:p>
    <w:p w14:paraId="682A1746" w14:textId="77777777" w:rsidR="00BB7F79" w:rsidRPr="00BB7F79" w:rsidRDefault="00BB7F79">
      <w:pPr>
        <w:spacing w:line="320" w:lineRule="atLeast"/>
        <w:ind w:left="720" w:hanging="280"/>
        <w:rPr>
          <w:sz w:val="22"/>
          <w:szCs w:val="22"/>
        </w:rPr>
      </w:pPr>
      <w:r w:rsidRPr="00BB7F79">
        <w:rPr>
          <w:sz w:val="22"/>
          <w:szCs w:val="22"/>
        </w:rPr>
        <w:t>D. all of the above</w:t>
      </w:r>
    </w:p>
    <w:p w14:paraId="31CBD76F" w14:textId="77777777" w:rsidR="00BB7F79" w:rsidRPr="00BB7F79" w:rsidRDefault="00BB7F79">
      <w:pPr>
        <w:spacing w:line="320" w:lineRule="atLeast"/>
        <w:ind w:left="720" w:hanging="268"/>
        <w:rPr>
          <w:sz w:val="22"/>
          <w:szCs w:val="22"/>
        </w:rPr>
      </w:pPr>
      <w:r w:rsidRPr="00BB7F79">
        <w:rPr>
          <w:sz w:val="22"/>
          <w:szCs w:val="22"/>
        </w:rPr>
        <w:t>E. none of the above</w:t>
      </w:r>
    </w:p>
    <w:p w14:paraId="74149297" w14:textId="77777777" w:rsidR="00BB7F79" w:rsidRPr="00BB7F79" w:rsidRDefault="00BB7F79">
      <w:pPr>
        <w:spacing w:line="320" w:lineRule="atLeast"/>
        <w:ind w:left="720" w:hanging="268"/>
        <w:rPr>
          <w:sz w:val="22"/>
          <w:szCs w:val="22"/>
        </w:rPr>
      </w:pPr>
    </w:p>
    <w:p w14:paraId="54489FD1" w14:textId="77777777" w:rsidR="00BB7F79" w:rsidRPr="00BB7F79" w:rsidRDefault="00BB7F79">
      <w:pPr>
        <w:spacing w:line="320" w:lineRule="atLeast"/>
        <w:rPr>
          <w:sz w:val="22"/>
          <w:szCs w:val="22"/>
        </w:rPr>
      </w:pPr>
      <w:r>
        <w:rPr>
          <w:b/>
          <w:bCs/>
          <w:color w:val="2A6AA9"/>
          <w:sz w:val="22"/>
          <w:szCs w:val="22"/>
        </w:rPr>
        <w:br w:type="page"/>
      </w:r>
      <w:r w:rsidRPr="00BB7F79">
        <w:rPr>
          <w:sz w:val="22"/>
          <w:szCs w:val="22"/>
        </w:rPr>
        <w:lastRenderedPageBreak/>
        <w:t>____________________________________________________________________________</w:t>
      </w:r>
    </w:p>
    <w:p w14:paraId="01280399" w14:textId="77777777" w:rsidR="00BB7F79" w:rsidRPr="00BB7F79" w:rsidRDefault="00BB7F79">
      <w:pPr>
        <w:spacing w:line="320" w:lineRule="atLeast"/>
        <w:rPr>
          <w:sz w:val="22"/>
          <w:szCs w:val="22"/>
        </w:rPr>
      </w:pPr>
    </w:p>
    <w:p w14:paraId="771EC2EB" w14:textId="77777777" w:rsidR="00BB7F79" w:rsidRPr="00BB7F79" w:rsidRDefault="00BB7F79">
      <w:pPr>
        <w:spacing w:line="320" w:lineRule="atLeast"/>
        <w:rPr>
          <w:sz w:val="22"/>
          <w:szCs w:val="22"/>
        </w:rPr>
      </w:pPr>
      <w:r w:rsidRPr="00BB7F79">
        <w:rPr>
          <w:b/>
          <w:bCs/>
          <w:color w:val="2A6AA9"/>
          <w:sz w:val="22"/>
          <w:szCs w:val="22"/>
        </w:rPr>
        <w:t xml:space="preserve">Question #: </w:t>
      </w:r>
      <w:r w:rsidRPr="00BB7F79">
        <w:rPr>
          <w:sz w:val="22"/>
          <w:szCs w:val="22"/>
        </w:rPr>
        <w:t>25</w:t>
      </w:r>
    </w:p>
    <w:p w14:paraId="7228B65E" w14:textId="77777777" w:rsidR="00BB7F79" w:rsidRPr="00BB7F79" w:rsidRDefault="00BB7F79">
      <w:pPr>
        <w:spacing w:line="320" w:lineRule="atLeast"/>
        <w:rPr>
          <w:sz w:val="22"/>
          <w:szCs w:val="22"/>
        </w:rPr>
      </w:pPr>
    </w:p>
    <w:p w14:paraId="1EE9296A" w14:textId="77777777" w:rsidR="00BB7F79" w:rsidRPr="00BB7F79" w:rsidRDefault="00BB7F79">
      <w:pPr>
        <w:rPr>
          <w:sz w:val="22"/>
          <w:szCs w:val="22"/>
        </w:rPr>
      </w:pPr>
      <w:r w:rsidRPr="00BB7F79">
        <w:rPr>
          <w:sz w:val="22"/>
          <w:szCs w:val="22"/>
        </w:rPr>
        <w:t>After completing the MeSH searches you decide to move on to keyword searches.  You decide to begin with a quick search for articles that mention skin lightening in the article title.  Your search strategy is shown below:</w:t>
      </w:r>
    </w:p>
    <w:p w14:paraId="71E68552" w14:textId="77777777" w:rsidR="00BB7F79" w:rsidRPr="00BB7F79" w:rsidRDefault="00BB7F79">
      <w:pPr>
        <w:rPr>
          <w:sz w:val="22"/>
          <w:szCs w:val="22"/>
        </w:rPr>
      </w:pPr>
      <w:r w:rsidRPr="00BB7F79">
        <w:rPr>
          <w:sz w:val="22"/>
          <w:szCs w:val="22"/>
        </w:rPr>
        <w:t> </w:t>
      </w:r>
    </w:p>
    <w:p w14:paraId="3395955F" w14:textId="77777777" w:rsidR="00BB7F79" w:rsidRPr="00BB7F79" w:rsidRDefault="00BB7F79">
      <w:pPr>
        <w:rPr>
          <w:sz w:val="22"/>
          <w:szCs w:val="22"/>
        </w:rPr>
      </w:pPr>
      <w:r w:rsidRPr="00BB7F79">
        <w:rPr>
          <w:b/>
          <w:bCs/>
          <w:sz w:val="22"/>
          <w:szCs w:val="22"/>
        </w:rPr>
        <w:t>(skin*[ti] AND lighten*[ti])</w:t>
      </w:r>
    </w:p>
    <w:p w14:paraId="0C903DA6" w14:textId="77777777" w:rsidR="00BB7F79" w:rsidRPr="00BB7F79" w:rsidRDefault="00BB7F79">
      <w:pPr>
        <w:rPr>
          <w:sz w:val="22"/>
          <w:szCs w:val="22"/>
        </w:rPr>
      </w:pPr>
      <w:r w:rsidRPr="00BB7F79">
        <w:rPr>
          <w:sz w:val="22"/>
          <w:szCs w:val="22"/>
        </w:rPr>
        <w:t> </w:t>
      </w:r>
    </w:p>
    <w:p w14:paraId="1499BE82" w14:textId="77777777" w:rsidR="00BB7F79" w:rsidRPr="00BB7F79" w:rsidRDefault="00BB7F79">
      <w:pPr>
        <w:rPr>
          <w:sz w:val="22"/>
          <w:szCs w:val="22"/>
        </w:rPr>
      </w:pPr>
      <w:r w:rsidRPr="00BB7F79">
        <w:rPr>
          <w:sz w:val="22"/>
          <w:szCs w:val="22"/>
        </w:rPr>
        <w:t>Which of the PubMed records shown below (a,b, c, d=all, or d=none) will be retrieved by your search?</w:t>
      </w:r>
    </w:p>
    <w:p w14:paraId="692E335A" w14:textId="77777777" w:rsidR="00BB7F79" w:rsidRPr="00BB7F79" w:rsidRDefault="00BB7F79">
      <w:pPr>
        <w:rPr>
          <w:sz w:val="22"/>
          <w:szCs w:val="22"/>
        </w:rPr>
      </w:pPr>
    </w:p>
    <w:p w14:paraId="2C74F164" w14:textId="77777777" w:rsidR="00BB7F79" w:rsidRPr="00BB7F79" w:rsidRDefault="00BB7F79">
      <w:pPr>
        <w:rPr>
          <w:sz w:val="22"/>
          <w:szCs w:val="22"/>
        </w:rPr>
      </w:pPr>
    </w:p>
    <w:p w14:paraId="1D5D602C" w14:textId="77777777" w:rsidR="00BB7F79" w:rsidRPr="00BB7F79" w:rsidRDefault="00BB7F79">
      <w:pPr>
        <w:spacing w:line="320" w:lineRule="atLeast"/>
        <w:ind w:left="720" w:hanging="268"/>
        <w:rPr>
          <w:sz w:val="22"/>
          <w:szCs w:val="22"/>
        </w:rPr>
      </w:pPr>
      <w:r w:rsidRPr="00BB7F79">
        <w:rPr>
          <w:sz w:val="22"/>
          <w:szCs w:val="22"/>
        </w:rPr>
        <w:t xml:space="preserve">A. </w:t>
      </w:r>
    </w:p>
    <w:p w14:paraId="223F3F78" w14:textId="77777777" w:rsidR="00BB7F79" w:rsidRPr="00BB7F79" w:rsidRDefault="0050662A">
      <w:pPr>
        <w:spacing w:line="320" w:lineRule="atLeast"/>
        <w:ind w:left="720"/>
        <w:rPr>
          <w:sz w:val="22"/>
          <w:szCs w:val="22"/>
        </w:rPr>
      </w:pPr>
      <w:r>
        <w:rPr>
          <w:noProof/>
          <w:sz w:val="22"/>
          <w:szCs w:val="22"/>
        </w:rPr>
        <w:drawing>
          <wp:inline distT="0" distB="0" distL="0" distR="0" wp14:anchorId="6768861E" wp14:editId="2FEE0E15">
            <wp:extent cx="3811905" cy="11163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1905" cy="1116330"/>
                    </a:xfrm>
                    <a:prstGeom prst="rect">
                      <a:avLst/>
                    </a:prstGeom>
                    <a:noFill/>
                    <a:ln>
                      <a:noFill/>
                    </a:ln>
                  </pic:spPr>
                </pic:pic>
              </a:graphicData>
            </a:graphic>
          </wp:inline>
        </w:drawing>
      </w:r>
    </w:p>
    <w:p w14:paraId="6F729D02" w14:textId="77777777" w:rsidR="00BB7F79" w:rsidRPr="00BB7F79" w:rsidRDefault="00BB7F79">
      <w:pPr>
        <w:spacing w:line="320" w:lineRule="atLeast"/>
        <w:ind w:left="720" w:hanging="268"/>
        <w:rPr>
          <w:sz w:val="22"/>
          <w:szCs w:val="22"/>
        </w:rPr>
      </w:pPr>
      <w:r w:rsidRPr="00BB7F79">
        <w:rPr>
          <w:sz w:val="22"/>
          <w:szCs w:val="22"/>
        </w:rPr>
        <w:t xml:space="preserve">B. </w:t>
      </w:r>
    </w:p>
    <w:p w14:paraId="1AFE3B55" w14:textId="77777777" w:rsidR="00BB7F79" w:rsidRPr="00BB7F79" w:rsidRDefault="0050662A">
      <w:pPr>
        <w:spacing w:line="320" w:lineRule="atLeast"/>
        <w:ind w:left="720"/>
        <w:rPr>
          <w:sz w:val="22"/>
          <w:szCs w:val="22"/>
        </w:rPr>
      </w:pPr>
      <w:r>
        <w:rPr>
          <w:noProof/>
          <w:sz w:val="22"/>
          <w:szCs w:val="22"/>
        </w:rPr>
        <w:drawing>
          <wp:inline distT="0" distB="0" distL="0" distR="0" wp14:anchorId="5A9F05A8" wp14:editId="21A8E98E">
            <wp:extent cx="3811905" cy="5099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1905" cy="509905"/>
                    </a:xfrm>
                    <a:prstGeom prst="rect">
                      <a:avLst/>
                    </a:prstGeom>
                    <a:noFill/>
                    <a:ln>
                      <a:noFill/>
                    </a:ln>
                  </pic:spPr>
                </pic:pic>
              </a:graphicData>
            </a:graphic>
          </wp:inline>
        </w:drawing>
      </w:r>
    </w:p>
    <w:p w14:paraId="2636EB0C" w14:textId="77777777" w:rsidR="00BB7F79" w:rsidRPr="00BB7F79" w:rsidRDefault="00BB7F79">
      <w:pPr>
        <w:spacing w:line="320" w:lineRule="atLeast"/>
        <w:ind w:left="720" w:hanging="280"/>
        <w:rPr>
          <w:sz w:val="22"/>
          <w:szCs w:val="22"/>
        </w:rPr>
      </w:pPr>
      <w:r w:rsidRPr="00BB7F79">
        <w:rPr>
          <w:sz w:val="22"/>
          <w:szCs w:val="22"/>
        </w:rPr>
        <w:t xml:space="preserve">C. </w:t>
      </w:r>
    </w:p>
    <w:p w14:paraId="23E3E38F" w14:textId="77777777" w:rsidR="00BB7F79" w:rsidRPr="00BB7F79" w:rsidRDefault="0050662A">
      <w:pPr>
        <w:spacing w:line="320" w:lineRule="atLeast"/>
        <w:ind w:left="720"/>
        <w:rPr>
          <w:sz w:val="22"/>
          <w:szCs w:val="22"/>
        </w:rPr>
      </w:pPr>
      <w:r>
        <w:rPr>
          <w:noProof/>
          <w:sz w:val="22"/>
          <w:szCs w:val="22"/>
        </w:rPr>
        <w:drawing>
          <wp:inline distT="0" distB="0" distL="0" distR="0" wp14:anchorId="6814B929" wp14:editId="7E104C28">
            <wp:extent cx="3811905" cy="645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11905" cy="645160"/>
                    </a:xfrm>
                    <a:prstGeom prst="rect">
                      <a:avLst/>
                    </a:prstGeom>
                    <a:noFill/>
                    <a:ln>
                      <a:noFill/>
                    </a:ln>
                  </pic:spPr>
                </pic:pic>
              </a:graphicData>
            </a:graphic>
          </wp:inline>
        </w:drawing>
      </w:r>
    </w:p>
    <w:p w14:paraId="789DA143" w14:textId="77777777" w:rsidR="00BB7F79" w:rsidRPr="00BB7F79" w:rsidRDefault="00BB7F79">
      <w:pPr>
        <w:spacing w:line="320" w:lineRule="atLeast"/>
        <w:ind w:left="720" w:hanging="280"/>
        <w:rPr>
          <w:sz w:val="22"/>
          <w:szCs w:val="22"/>
        </w:rPr>
      </w:pPr>
      <w:r w:rsidRPr="00BB7F79">
        <w:rPr>
          <w:sz w:val="22"/>
          <w:szCs w:val="22"/>
        </w:rPr>
        <w:t>D. all of the above</w:t>
      </w:r>
    </w:p>
    <w:p w14:paraId="52409002" w14:textId="77777777" w:rsidR="00BB7F79" w:rsidRPr="00BB7F79" w:rsidRDefault="00BB7F79">
      <w:pPr>
        <w:spacing w:line="320" w:lineRule="atLeast"/>
        <w:ind w:left="720" w:hanging="268"/>
        <w:rPr>
          <w:sz w:val="22"/>
          <w:szCs w:val="22"/>
        </w:rPr>
      </w:pPr>
      <w:r w:rsidRPr="00BB7F79">
        <w:rPr>
          <w:sz w:val="22"/>
          <w:szCs w:val="22"/>
        </w:rPr>
        <w:t>E. none of the above</w:t>
      </w:r>
    </w:p>
    <w:p w14:paraId="11E1828F" w14:textId="77777777" w:rsidR="00BB7F79" w:rsidRPr="00BB7F79" w:rsidRDefault="00BB7F79">
      <w:pPr>
        <w:spacing w:line="320" w:lineRule="atLeast"/>
        <w:ind w:left="720" w:hanging="268"/>
        <w:rPr>
          <w:sz w:val="22"/>
          <w:szCs w:val="22"/>
        </w:rPr>
      </w:pPr>
    </w:p>
    <w:p w14:paraId="135A55A9" w14:textId="77777777" w:rsidR="00BB7F79" w:rsidRPr="00BB7F79" w:rsidRDefault="00BB7F79">
      <w:pPr>
        <w:spacing w:line="320" w:lineRule="atLeast"/>
        <w:rPr>
          <w:sz w:val="22"/>
          <w:szCs w:val="22"/>
        </w:rPr>
      </w:pPr>
      <w:r>
        <w:rPr>
          <w:b/>
          <w:bCs/>
          <w:color w:val="2A6AA9"/>
          <w:sz w:val="22"/>
          <w:szCs w:val="22"/>
        </w:rPr>
        <w:br w:type="page"/>
      </w:r>
      <w:r w:rsidRPr="00BB7F79">
        <w:rPr>
          <w:sz w:val="22"/>
          <w:szCs w:val="22"/>
        </w:rPr>
        <w:lastRenderedPageBreak/>
        <w:t>____________________________________________________________________________</w:t>
      </w:r>
    </w:p>
    <w:p w14:paraId="0B94E03B" w14:textId="77777777" w:rsidR="00BB7F79" w:rsidRPr="00BB7F79" w:rsidRDefault="00BB7F79">
      <w:pPr>
        <w:spacing w:line="320" w:lineRule="atLeast"/>
        <w:rPr>
          <w:sz w:val="22"/>
          <w:szCs w:val="22"/>
        </w:rPr>
      </w:pPr>
    </w:p>
    <w:p w14:paraId="696AF4DF" w14:textId="77777777" w:rsidR="00BB7F79" w:rsidRPr="00BB7F79" w:rsidRDefault="00BB7F79">
      <w:pPr>
        <w:spacing w:line="320" w:lineRule="atLeast"/>
        <w:rPr>
          <w:sz w:val="22"/>
          <w:szCs w:val="22"/>
        </w:rPr>
      </w:pPr>
      <w:r w:rsidRPr="00BB7F79">
        <w:rPr>
          <w:b/>
          <w:bCs/>
          <w:color w:val="2A6AA9"/>
          <w:sz w:val="22"/>
          <w:szCs w:val="22"/>
        </w:rPr>
        <w:t xml:space="preserve">Question #: </w:t>
      </w:r>
      <w:r w:rsidRPr="00BB7F79">
        <w:rPr>
          <w:sz w:val="22"/>
          <w:szCs w:val="22"/>
        </w:rPr>
        <w:t>26</w:t>
      </w:r>
    </w:p>
    <w:p w14:paraId="47410D1E" w14:textId="77777777" w:rsidR="00BB7F79" w:rsidRPr="00BB7F79" w:rsidRDefault="00BB7F79">
      <w:pPr>
        <w:spacing w:line="320" w:lineRule="atLeast"/>
        <w:rPr>
          <w:sz w:val="22"/>
          <w:szCs w:val="22"/>
        </w:rPr>
      </w:pPr>
    </w:p>
    <w:p w14:paraId="25A10646" w14:textId="77777777" w:rsidR="00BB7F79" w:rsidRPr="00BB7F79" w:rsidRDefault="00BB7F79">
      <w:pPr>
        <w:rPr>
          <w:sz w:val="22"/>
          <w:szCs w:val="22"/>
        </w:rPr>
      </w:pPr>
      <w:r w:rsidRPr="00BB7F79">
        <w:rPr>
          <w:sz w:val="22"/>
          <w:szCs w:val="22"/>
        </w:rPr>
        <w:t>A fellow student also conducts a quick search for articles that mention skin lighteners in the article title.  His search is shown below. </w:t>
      </w:r>
    </w:p>
    <w:p w14:paraId="2D7A851F" w14:textId="77777777" w:rsidR="00BB7F79" w:rsidRPr="00BB7F79" w:rsidRDefault="00BB7F79">
      <w:pPr>
        <w:rPr>
          <w:sz w:val="22"/>
          <w:szCs w:val="22"/>
        </w:rPr>
      </w:pPr>
      <w:r w:rsidRPr="00BB7F79">
        <w:rPr>
          <w:sz w:val="22"/>
          <w:szCs w:val="22"/>
        </w:rPr>
        <w:t> </w:t>
      </w:r>
    </w:p>
    <w:p w14:paraId="5051B9FF" w14:textId="77777777" w:rsidR="00BB7F79" w:rsidRPr="00BB7F79" w:rsidRDefault="00BB7F79">
      <w:pPr>
        <w:rPr>
          <w:sz w:val="22"/>
          <w:szCs w:val="22"/>
        </w:rPr>
      </w:pPr>
      <w:r w:rsidRPr="00BB7F79">
        <w:rPr>
          <w:b/>
          <w:bCs/>
          <w:sz w:val="22"/>
          <w:szCs w:val="22"/>
        </w:rPr>
        <w:t>“skin lighteners”[ti]</w:t>
      </w:r>
    </w:p>
    <w:p w14:paraId="6A594D44" w14:textId="77777777" w:rsidR="00BB7F79" w:rsidRPr="00BB7F79" w:rsidRDefault="00BB7F79">
      <w:pPr>
        <w:rPr>
          <w:sz w:val="22"/>
          <w:szCs w:val="22"/>
        </w:rPr>
      </w:pPr>
      <w:r w:rsidRPr="00BB7F79">
        <w:rPr>
          <w:sz w:val="22"/>
          <w:szCs w:val="22"/>
        </w:rPr>
        <w:t> </w:t>
      </w:r>
    </w:p>
    <w:p w14:paraId="7EF61D8A" w14:textId="77777777" w:rsidR="00BB7F79" w:rsidRPr="00BB7F79" w:rsidRDefault="00BB7F79">
      <w:pPr>
        <w:rPr>
          <w:sz w:val="22"/>
          <w:szCs w:val="22"/>
        </w:rPr>
      </w:pPr>
      <w:r w:rsidRPr="00BB7F79">
        <w:rPr>
          <w:sz w:val="22"/>
          <w:szCs w:val="22"/>
        </w:rPr>
        <w:t>Which of the PubMed records shown below (a,b,c, d=all, e=none) will be retrieved by his search?</w:t>
      </w:r>
    </w:p>
    <w:p w14:paraId="42D8304B" w14:textId="77777777" w:rsidR="00BB7F79" w:rsidRPr="00BB7F79" w:rsidRDefault="00BB7F79">
      <w:pPr>
        <w:rPr>
          <w:sz w:val="22"/>
          <w:szCs w:val="22"/>
        </w:rPr>
      </w:pPr>
    </w:p>
    <w:p w14:paraId="7AC17C24" w14:textId="77777777" w:rsidR="00BB7F79" w:rsidRPr="00BB7F79" w:rsidRDefault="00BB7F79">
      <w:pPr>
        <w:rPr>
          <w:sz w:val="22"/>
          <w:szCs w:val="22"/>
        </w:rPr>
      </w:pPr>
    </w:p>
    <w:p w14:paraId="6BC47B8B" w14:textId="77777777" w:rsidR="00BB7F79" w:rsidRPr="00BB7F79" w:rsidRDefault="00BB7F79">
      <w:pPr>
        <w:spacing w:line="320" w:lineRule="atLeast"/>
        <w:ind w:left="720" w:hanging="268"/>
        <w:rPr>
          <w:sz w:val="22"/>
          <w:szCs w:val="22"/>
        </w:rPr>
      </w:pPr>
      <w:r w:rsidRPr="00BB7F79">
        <w:rPr>
          <w:sz w:val="22"/>
          <w:szCs w:val="22"/>
        </w:rPr>
        <w:t xml:space="preserve">A. </w:t>
      </w:r>
    </w:p>
    <w:p w14:paraId="6BC4771C" w14:textId="77777777" w:rsidR="00BB7F79" w:rsidRPr="00BB7F79" w:rsidRDefault="0050662A">
      <w:pPr>
        <w:spacing w:line="320" w:lineRule="atLeast"/>
        <w:ind w:left="720"/>
        <w:rPr>
          <w:sz w:val="22"/>
          <w:szCs w:val="22"/>
        </w:rPr>
      </w:pPr>
      <w:r>
        <w:rPr>
          <w:noProof/>
          <w:sz w:val="22"/>
          <w:szCs w:val="22"/>
        </w:rPr>
        <w:drawing>
          <wp:inline distT="0" distB="0" distL="0" distR="0" wp14:anchorId="52469ACF" wp14:editId="79ADCFD6">
            <wp:extent cx="3811905" cy="11163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1905" cy="1116330"/>
                    </a:xfrm>
                    <a:prstGeom prst="rect">
                      <a:avLst/>
                    </a:prstGeom>
                    <a:noFill/>
                    <a:ln>
                      <a:noFill/>
                    </a:ln>
                  </pic:spPr>
                </pic:pic>
              </a:graphicData>
            </a:graphic>
          </wp:inline>
        </w:drawing>
      </w:r>
    </w:p>
    <w:p w14:paraId="6B1A5180" w14:textId="77777777" w:rsidR="00BB7F79" w:rsidRPr="00BB7F79" w:rsidRDefault="00BB7F79">
      <w:pPr>
        <w:spacing w:line="320" w:lineRule="atLeast"/>
        <w:ind w:left="720" w:hanging="268"/>
        <w:rPr>
          <w:sz w:val="22"/>
          <w:szCs w:val="22"/>
        </w:rPr>
      </w:pPr>
      <w:r w:rsidRPr="00BB7F79">
        <w:rPr>
          <w:sz w:val="22"/>
          <w:szCs w:val="22"/>
        </w:rPr>
        <w:t xml:space="preserve">B. </w:t>
      </w:r>
    </w:p>
    <w:p w14:paraId="6BB57DBB" w14:textId="77777777" w:rsidR="00BB7F79" w:rsidRPr="00BB7F79" w:rsidRDefault="0050662A">
      <w:pPr>
        <w:spacing w:line="320" w:lineRule="atLeast"/>
        <w:ind w:left="720"/>
        <w:rPr>
          <w:sz w:val="22"/>
          <w:szCs w:val="22"/>
        </w:rPr>
      </w:pPr>
      <w:r>
        <w:rPr>
          <w:noProof/>
          <w:sz w:val="22"/>
          <w:szCs w:val="22"/>
        </w:rPr>
        <w:drawing>
          <wp:inline distT="0" distB="0" distL="0" distR="0" wp14:anchorId="1C0B4060" wp14:editId="76B1719F">
            <wp:extent cx="3811905" cy="5099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1905" cy="509905"/>
                    </a:xfrm>
                    <a:prstGeom prst="rect">
                      <a:avLst/>
                    </a:prstGeom>
                    <a:noFill/>
                    <a:ln>
                      <a:noFill/>
                    </a:ln>
                  </pic:spPr>
                </pic:pic>
              </a:graphicData>
            </a:graphic>
          </wp:inline>
        </w:drawing>
      </w:r>
    </w:p>
    <w:p w14:paraId="2CA54DDF" w14:textId="77777777" w:rsidR="00BB7F79" w:rsidRPr="00BB7F79" w:rsidRDefault="00BB7F79">
      <w:pPr>
        <w:spacing w:line="320" w:lineRule="atLeast"/>
        <w:ind w:left="720" w:hanging="280"/>
        <w:rPr>
          <w:sz w:val="22"/>
          <w:szCs w:val="22"/>
        </w:rPr>
      </w:pPr>
      <w:r w:rsidRPr="00BB7F79">
        <w:rPr>
          <w:sz w:val="22"/>
          <w:szCs w:val="22"/>
        </w:rPr>
        <w:t xml:space="preserve">C. </w:t>
      </w:r>
    </w:p>
    <w:p w14:paraId="5CA91CE2" w14:textId="77777777" w:rsidR="00BB7F79" w:rsidRPr="00BB7F79" w:rsidRDefault="0050662A">
      <w:pPr>
        <w:spacing w:line="320" w:lineRule="atLeast"/>
        <w:ind w:left="720"/>
        <w:rPr>
          <w:sz w:val="22"/>
          <w:szCs w:val="22"/>
        </w:rPr>
      </w:pPr>
      <w:r>
        <w:rPr>
          <w:noProof/>
          <w:sz w:val="22"/>
          <w:szCs w:val="22"/>
        </w:rPr>
        <w:drawing>
          <wp:inline distT="0" distB="0" distL="0" distR="0" wp14:anchorId="1060DD4C" wp14:editId="6F165BE3">
            <wp:extent cx="3926840" cy="664210"/>
            <wp:effectExtent l="0" t="0" r="1016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26840" cy="664210"/>
                    </a:xfrm>
                    <a:prstGeom prst="rect">
                      <a:avLst/>
                    </a:prstGeom>
                    <a:noFill/>
                    <a:ln>
                      <a:noFill/>
                    </a:ln>
                  </pic:spPr>
                </pic:pic>
              </a:graphicData>
            </a:graphic>
          </wp:inline>
        </w:drawing>
      </w:r>
    </w:p>
    <w:p w14:paraId="5EC5DEC5" w14:textId="77777777" w:rsidR="00BB7F79" w:rsidRPr="00BB7F79" w:rsidRDefault="00BB7F79">
      <w:pPr>
        <w:spacing w:line="320" w:lineRule="atLeast"/>
        <w:ind w:left="720" w:hanging="280"/>
        <w:rPr>
          <w:sz w:val="22"/>
          <w:szCs w:val="22"/>
        </w:rPr>
      </w:pPr>
      <w:r w:rsidRPr="00BB7F79">
        <w:rPr>
          <w:sz w:val="22"/>
          <w:szCs w:val="22"/>
        </w:rPr>
        <w:t>D. all of the above</w:t>
      </w:r>
    </w:p>
    <w:p w14:paraId="68000F25" w14:textId="77777777" w:rsidR="00BB7F79" w:rsidRPr="00BB7F79" w:rsidRDefault="00BB7F79">
      <w:pPr>
        <w:spacing w:line="320" w:lineRule="atLeast"/>
        <w:ind w:left="720" w:hanging="268"/>
        <w:rPr>
          <w:sz w:val="22"/>
          <w:szCs w:val="22"/>
        </w:rPr>
      </w:pPr>
      <w:r w:rsidRPr="00BB7F79">
        <w:rPr>
          <w:sz w:val="22"/>
          <w:szCs w:val="22"/>
        </w:rPr>
        <w:t>E. none of the above</w:t>
      </w:r>
    </w:p>
    <w:p w14:paraId="6551E7A4" w14:textId="77777777" w:rsidR="00BB7F79" w:rsidRPr="00BB7F79" w:rsidRDefault="00BB7F79">
      <w:pPr>
        <w:spacing w:line="320" w:lineRule="atLeast"/>
        <w:ind w:left="720" w:hanging="268"/>
        <w:rPr>
          <w:sz w:val="22"/>
          <w:szCs w:val="22"/>
        </w:rPr>
      </w:pPr>
    </w:p>
    <w:p w14:paraId="12305952" w14:textId="77777777" w:rsidR="00CF753F" w:rsidRPr="003E51AD" w:rsidRDefault="00BB7F79" w:rsidP="00CF753F">
      <w:pPr>
        <w:rPr>
          <w:sz w:val="22"/>
          <w:szCs w:val="22"/>
          <w:u w:val="single"/>
        </w:rPr>
      </w:pPr>
      <w:r>
        <w:rPr>
          <w:sz w:val="22"/>
          <w:szCs w:val="22"/>
        </w:rPr>
        <w:br w:type="page"/>
      </w:r>
      <w:r w:rsidR="00CF753F" w:rsidRPr="00C252C9">
        <w:rPr>
          <w:sz w:val="22"/>
          <w:szCs w:val="22"/>
          <w:highlight w:val="yellow"/>
        </w:rPr>
        <w:lastRenderedPageBreak/>
        <w:t>27-31.  Rhofade, a cream containing oxymetazoline hydrochloride, was approved by the FDA in January 2017 for the treatment of Rosacea, a relatively common skin condition.  Below are</w:t>
      </w:r>
      <w:r w:rsidR="00CF753F" w:rsidRPr="00C252C9">
        <w:rPr>
          <w:b/>
          <w:bCs/>
          <w:sz w:val="22"/>
          <w:szCs w:val="22"/>
          <w:highlight w:val="yellow"/>
        </w:rPr>
        <w:t> the portions of a drug information resource that provides the drug names needed for an exhaustive search.</w:t>
      </w:r>
      <w:r w:rsidR="00CF753F" w:rsidRPr="00C252C9">
        <w:rPr>
          <w:sz w:val="22"/>
          <w:szCs w:val="22"/>
          <w:highlight w:val="yellow"/>
        </w:rPr>
        <w:t>   The international brand names are not included because </w:t>
      </w:r>
      <w:r w:rsidR="00CF753F" w:rsidRPr="00C252C9">
        <w:rPr>
          <w:b/>
          <w:bCs/>
          <w:sz w:val="22"/>
          <w:szCs w:val="22"/>
          <w:highlight w:val="yellow"/>
          <w:u w:val="single"/>
        </w:rPr>
        <w:t>Rhofade</w:t>
      </w:r>
      <w:r w:rsidR="00CF753F" w:rsidRPr="00C252C9">
        <w:rPr>
          <w:sz w:val="22"/>
          <w:szCs w:val="22"/>
          <w:highlight w:val="yellow"/>
          <w:u w:val="single"/>
        </w:rPr>
        <w:t> is the only brand name for the topically applied oxymetazoline cream of interest.</w:t>
      </w:r>
    </w:p>
    <w:p w14:paraId="63DF50FD" w14:textId="77777777" w:rsidR="00CF753F" w:rsidRDefault="00CF753F" w:rsidP="00CF753F">
      <w:pPr>
        <w:rPr>
          <w:sz w:val="22"/>
          <w:szCs w:val="22"/>
        </w:rPr>
      </w:pPr>
    </w:p>
    <w:p w14:paraId="0932EE94" w14:textId="77777777" w:rsidR="00CF753F" w:rsidRDefault="00CF753F" w:rsidP="00CF753F">
      <w:pPr>
        <w:rPr>
          <w:b/>
          <w:bCs/>
          <w:color w:val="664000"/>
          <w:sz w:val="32"/>
          <w:szCs w:val="32"/>
          <w:shd w:val="clear" w:color="auto" w:fill="FFFFFF"/>
        </w:rPr>
      </w:pPr>
      <w:r w:rsidRPr="003E51AD">
        <w:rPr>
          <w:b/>
          <w:bCs/>
          <w:color w:val="664000"/>
          <w:sz w:val="32"/>
          <w:szCs w:val="32"/>
          <w:shd w:val="clear" w:color="auto" w:fill="FFFFFF"/>
        </w:rPr>
        <w:t>Oxymetazoline Hydrochloride</w:t>
      </w:r>
    </w:p>
    <w:p w14:paraId="01F75021" w14:textId="77777777" w:rsidR="00CF753F" w:rsidRPr="003E51AD" w:rsidRDefault="00CF753F" w:rsidP="00CF753F">
      <w:pPr>
        <w:rPr>
          <w:rFonts w:ascii="Times" w:hAnsi="Times"/>
          <w:sz w:val="20"/>
          <w:szCs w:val="20"/>
        </w:rPr>
      </w:pPr>
    </w:p>
    <w:p w14:paraId="07C9A37C" w14:textId="77777777" w:rsidR="00CF753F" w:rsidRDefault="00CF753F" w:rsidP="00CF753F">
      <w:pPr>
        <w:shd w:val="clear" w:color="auto" w:fill="FFFFFF"/>
        <w:spacing w:after="120"/>
        <w:rPr>
          <w:b/>
          <w:bCs/>
          <w:color w:val="003366"/>
          <w:sz w:val="28"/>
          <w:szCs w:val="28"/>
        </w:rPr>
      </w:pPr>
      <w:r w:rsidRPr="003E51AD">
        <w:rPr>
          <w:b/>
          <w:bCs/>
          <w:color w:val="003366"/>
          <w:sz w:val="28"/>
          <w:szCs w:val="28"/>
        </w:rPr>
        <w:t>Drug Nomenclature</w:t>
      </w:r>
    </w:p>
    <w:p w14:paraId="5D9186F1" w14:textId="77777777" w:rsidR="00CF753F" w:rsidRPr="003E51AD" w:rsidRDefault="00CF753F" w:rsidP="00CF753F">
      <w:pPr>
        <w:shd w:val="clear" w:color="auto" w:fill="FFFFFF"/>
        <w:spacing w:after="120"/>
        <w:rPr>
          <w:sz w:val="20"/>
          <w:szCs w:val="20"/>
        </w:rPr>
      </w:pPr>
      <w:r w:rsidRPr="003E51AD">
        <w:rPr>
          <w:i/>
          <w:iCs/>
          <w:sz w:val="20"/>
          <w:szCs w:val="20"/>
        </w:rPr>
        <w:t>Form and Weight: </w:t>
      </w:r>
      <w:r w:rsidRPr="003E51AD">
        <w:rPr>
          <w:sz w:val="20"/>
          <w:szCs w:val="20"/>
        </w:rPr>
        <w:t>C</w:t>
      </w:r>
      <w:r w:rsidRPr="003E51AD">
        <w:rPr>
          <w:sz w:val="15"/>
          <w:szCs w:val="15"/>
          <w:vertAlign w:val="subscript"/>
        </w:rPr>
        <w:t>16</w:t>
      </w:r>
      <w:r w:rsidRPr="003E51AD">
        <w:rPr>
          <w:sz w:val="20"/>
          <w:szCs w:val="20"/>
        </w:rPr>
        <w:t>H</w:t>
      </w:r>
      <w:r w:rsidRPr="003E51AD">
        <w:rPr>
          <w:sz w:val="15"/>
          <w:szCs w:val="15"/>
          <w:vertAlign w:val="subscript"/>
        </w:rPr>
        <w:t>24</w:t>
      </w:r>
      <w:r w:rsidRPr="003E51AD">
        <w:rPr>
          <w:sz w:val="20"/>
          <w:szCs w:val="20"/>
        </w:rPr>
        <w:t>N</w:t>
      </w:r>
      <w:r w:rsidRPr="003E51AD">
        <w:rPr>
          <w:sz w:val="15"/>
          <w:szCs w:val="15"/>
          <w:vertAlign w:val="subscript"/>
        </w:rPr>
        <w:t>2</w:t>
      </w:r>
      <w:r w:rsidRPr="003E51AD">
        <w:rPr>
          <w:sz w:val="20"/>
          <w:szCs w:val="20"/>
        </w:rPr>
        <w:t>O,HCl = 296.8</w:t>
      </w:r>
    </w:p>
    <w:p w14:paraId="32F2B38B" w14:textId="77777777" w:rsidR="00CF753F" w:rsidRDefault="00CF753F" w:rsidP="00CF753F">
      <w:pPr>
        <w:shd w:val="clear" w:color="auto" w:fill="FFFFFF"/>
        <w:spacing w:after="120"/>
        <w:rPr>
          <w:b/>
          <w:bCs/>
          <w:color w:val="003366"/>
          <w:sz w:val="28"/>
          <w:szCs w:val="28"/>
        </w:rPr>
      </w:pPr>
      <w:r w:rsidRPr="003E51AD">
        <w:rPr>
          <w:i/>
          <w:iCs/>
          <w:sz w:val="20"/>
          <w:szCs w:val="20"/>
        </w:rPr>
        <w:t>CAS: </w:t>
      </w:r>
      <w:r w:rsidRPr="003E51AD">
        <w:rPr>
          <w:sz w:val="20"/>
          <w:szCs w:val="20"/>
        </w:rPr>
        <w:t>2315-02-8</w:t>
      </w:r>
    </w:p>
    <w:p w14:paraId="23DEAA8C" w14:textId="77777777" w:rsidR="00CF753F" w:rsidRDefault="00CF753F" w:rsidP="00CF753F">
      <w:pPr>
        <w:shd w:val="clear" w:color="auto" w:fill="FFFFFF"/>
        <w:spacing w:after="120"/>
        <w:rPr>
          <w:b/>
          <w:bCs/>
          <w:color w:val="003366"/>
          <w:sz w:val="28"/>
          <w:szCs w:val="28"/>
        </w:rPr>
      </w:pPr>
      <w:r w:rsidRPr="003E51AD">
        <w:rPr>
          <w:b/>
          <w:bCs/>
          <w:color w:val="003366"/>
          <w:sz w:val="28"/>
          <w:szCs w:val="28"/>
        </w:rPr>
        <w:t>Synonyms</w:t>
      </w:r>
    </w:p>
    <w:p w14:paraId="3041888A" w14:textId="77777777" w:rsidR="00CF753F" w:rsidRPr="003E51AD" w:rsidRDefault="00CF753F" w:rsidP="00CF753F">
      <w:pPr>
        <w:shd w:val="clear" w:color="auto" w:fill="FFFFFF"/>
        <w:spacing w:after="120"/>
        <w:rPr>
          <w:rFonts w:ascii="Lantinghei SC Extralight" w:hAnsi="Lantinghei SC Extralight" w:cs="Lantinghei SC Extralight"/>
          <w:sz w:val="20"/>
          <w:szCs w:val="20"/>
        </w:rPr>
      </w:pPr>
      <w:r w:rsidRPr="003E51AD">
        <w:rPr>
          <w:sz w:val="20"/>
          <w:szCs w:val="20"/>
        </w:rPr>
        <w:t xml:space="preserve">H-990; Oksimetatsoliinihydrokloridi; Oksimetazolin Hidroklorür; Oksimetazolino hidrochloridas; Oximetazolin-hidroklorid; Oximetazolina, hidrocloruro de; Oximetazolinhydroklorid; Oxymetazolin hydrochlorid; Oxymetazolinhydrochlorid; Oxymetazolini Hydrochloridum; Oxymétazoline, chlorhydrate d'; Sch-9384; </w:t>
      </w:r>
      <w:r w:rsidRPr="003E51AD">
        <w:rPr>
          <w:rFonts w:ascii="Baoli SC Regular" w:hAnsi="Baoli SC Regular" w:cs="Baoli SC Regular"/>
          <w:sz w:val="20"/>
          <w:szCs w:val="20"/>
        </w:rPr>
        <w:t>オキシメタゾリン</w:t>
      </w:r>
      <w:r w:rsidRPr="003E51AD">
        <w:rPr>
          <w:rFonts w:ascii="Lantinghei SC Extralight" w:hAnsi="Lantinghei SC Extralight" w:cs="Lantinghei SC Extralight"/>
          <w:sz w:val="20"/>
          <w:szCs w:val="20"/>
        </w:rPr>
        <w:t>塩</w:t>
      </w:r>
      <w:r w:rsidRPr="003E51AD">
        <w:rPr>
          <w:rFonts w:ascii="Baoli SC Regular" w:hAnsi="Baoli SC Regular" w:cs="Baoli SC Regular"/>
          <w:sz w:val="20"/>
          <w:szCs w:val="20"/>
        </w:rPr>
        <w:t>酸</w:t>
      </w:r>
      <w:r w:rsidRPr="003E51AD">
        <w:rPr>
          <w:rFonts w:ascii="Lantinghei SC Extralight" w:hAnsi="Lantinghei SC Extralight" w:cs="Lantinghei SC Extralight"/>
          <w:sz w:val="20"/>
          <w:szCs w:val="20"/>
        </w:rPr>
        <w:t>塩</w:t>
      </w:r>
    </w:p>
    <w:p w14:paraId="5D1FDB24" w14:textId="77777777" w:rsidR="00CF753F" w:rsidRDefault="00CF753F" w:rsidP="00CF753F">
      <w:pPr>
        <w:shd w:val="clear" w:color="auto" w:fill="FFFFFF"/>
        <w:rPr>
          <w:b/>
          <w:bCs/>
          <w:color w:val="003366"/>
          <w:sz w:val="28"/>
          <w:szCs w:val="28"/>
        </w:rPr>
      </w:pPr>
      <w:r w:rsidRPr="003E51AD">
        <w:rPr>
          <w:b/>
          <w:bCs/>
          <w:color w:val="003366"/>
          <w:sz w:val="28"/>
          <w:szCs w:val="28"/>
        </w:rPr>
        <w:t>United States Adopted Names</w:t>
      </w:r>
    </w:p>
    <w:p w14:paraId="2A26D915" w14:textId="77777777" w:rsidR="00CF753F" w:rsidRPr="003E51AD" w:rsidRDefault="00CF753F" w:rsidP="00CF753F">
      <w:pPr>
        <w:pStyle w:val="ListParagraph"/>
        <w:numPr>
          <w:ilvl w:val="0"/>
          <w:numId w:val="1"/>
        </w:numPr>
        <w:shd w:val="clear" w:color="auto" w:fill="FFFFFF"/>
        <w:rPr>
          <w:sz w:val="20"/>
          <w:szCs w:val="20"/>
        </w:rPr>
      </w:pPr>
      <w:r w:rsidRPr="003E51AD">
        <w:rPr>
          <w:sz w:val="20"/>
          <w:szCs w:val="20"/>
        </w:rPr>
        <w:t>Oxymetazoline Hydrochloride</w:t>
      </w:r>
    </w:p>
    <w:p w14:paraId="2F62CEC6" w14:textId="77777777" w:rsidR="00CF753F" w:rsidRDefault="00CF753F" w:rsidP="00CF753F">
      <w:pPr>
        <w:shd w:val="clear" w:color="auto" w:fill="FFFFFF"/>
        <w:rPr>
          <w:b/>
          <w:bCs/>
          <w:color w:val="003366"/>
          <w:sz w:val="28"/>
          <w:szCs w:val="28"/>
        </w:rPr>
      </w:pPr>
      <w:r w:rsidRPr="003E51AD">
        <w:rPr>
          <w:b/>
          <w:bCs/>
          <w:color w:val="003366"/>
          <w:sz w:val="28"/>
          <w:szCs w:val="28"/>
        </w:rPr>
        <w:t>British Approved Names</w:t>
      </w:r>
    </w:p>
    <w:p w14:paraId="7CA35B17" w14:textId="77777777" w:rsidR="00CF753F" w:rsidRPr="003E51AD" w:rsidRDefault="00CF753F" w:rsidP="00CF753F">
      <w:pPr>
        <w:pStyle w:val="ListParagraph"/>
        <w:numPr>
          <w:ilvl w:val="0"/>
          <w:numId w:val="1"/>
        </w:numPr>
        <w:shd w:val="clear" w:color="auto" w:fill="FFFFFF"/>
        <w:rPr>
          <w:b/>
          <w:bCs/>
          <w:color w:val="003366"/>
          <w:sz w:val="28"/>
          <w:szCs w:val="28"/>
        </w:rPr>
      </w:pPr>
      <w:r w:rsidRPr="003E51AD">
        <w:rPr>
          <w:sz w:val="20"/>
          <w:szCs w:val="20"/>
        </w:rPr>
        <w:t>Oxymetazoline Hydrochloride [BANM]</w:t>
      </w:r>
    </w:p>
    <w:p w14:paraId="21EA8768" w14:textId="77777777" w:rsidR="00CF753F" w:rsidRDefault="00CF753F" w:rsidP="00CF753F">
      <w:pPr>
        <w:shd w:val="clear" w:color="auto" w:fill="FFFFFF"/>
        <w:rPr>
          <w:b/>
          <w:bCs/>
          <w:color w:val="003366"/>
          <w:sz w:val="28"/>
          <w:szCs w:val="28"/>
        </w:rPr>
      </w:pPr>
      <w:r w:rsidRPr="003E51AD">
        <w:rPr>
          <w:b/>
          <w:bCs/>
          <w:color w:val="003366"/>
          <w:sz w:val="28"/>
          <w:szCs w:val="28"/>
        </w:rPr>
        <w:t>International Nonproprietary Names</w:t>
      </w:r>
    </w:p>
    <w:p w14:paraId="3D59529C" w14:textId="77777777" w:rsidR="00CF753F" w:rsidRPr="003E51AD" w:rsidRDefault="00CF753F" w:rsidP="00CF753F">
      <w:pPr>
        <w:pStyle w:val="ListParagraph"/>
        <w:numPr>
          <w:ilvl w:val="0"/>
          <w:numId w:val="1"/>
        </w:numPr>
        <w:shd w:val="clear" w:color="auto" w:fill="FFFFFF"/>
        <w:rPr>
          <w:b/>
          <w:bCs/>
          <w:color w:val="003366"/>
          <w:sz w:val="28"/>
          <w:szCs w:val="28"/>
        </w:rPr>
      </w:pPr>
      <w:r w:rsidRPr="003E51AD">
        <w:rPr>
          <w:sz w:val="20"/>
          <w:szCs w:val="20"/>
        </w:rPr>
        <w:t>Hidrocloruro de oximetazolina [rINNM (es)]</w:t>
      </w:r>
    </w:p>
    <w:p w14:paraId="26C2FC7F" w14:textId="77777777" w:rsidR="00CF753F" w:rsidRPr="003E51AD" w:rsidRDefault="00CF753F" w:rsidP="00CF753F">
      <w:pPr>
        <w:pStyle w:val="ListParagraph"/>
        <w:numPr>
          <w:ilvl w:val="0"/>
          <w:numId w:val="1"/>
        </w:numPr>
        <w:shd w:val="clear" w:color="auto" w:fill="FFFFFF"/>
        <w:rPr>
          <w:b/>
          <w:bCs/>
          <w:color w:val="003366"/>
          <w:sz w:val="28"/>
          <w:szCs w:val="28"/>
        </w:rPr>
      </w:pPr>
      <w:r w:rsidRPr="003E51AD">
        <w:rPr>
          <w:sz w:val="20"/>
          <w:szCs w:val="20"/>
        </w:rPr>
        <w:t>Oxymetazoline Hydrochloride [rINNM (en)]</w:t>
      </w:r>
    </w:p>
    <w:p w14:paraId="215D551A" w14:textId="77777777" w:rsidR="00CF753F" w:rsidRPr="003E51AD" w:rsidRDefault="00CF753F" w:rsidP="00CF753F">
      <w:pPr>
        <w:pStyle w:val="ListParagraph"/>
        <w:numPr>
          <w:ilvl w:val="0"/>
          <w:numId w:val="1"/>
        </w:numPr>
        <w:shd w:val="clear" w:color="auto" w:fill="FFFFFF"/>
        <w:rPr>
          <w:b/>
          <w:bCs/>
          <w:color w:val="003366"/>
          <w:sz w:val="28"/>
          <w:szCs w:val="28"/>
        </w:rPr>
      </w:pPr>
      <w:r w:rsidRPr="003E51AD">
        <w:rPr>
          <w:sz w:val="20"/>
          <w:szCs w:val="20"/>
        </w:rPr>
        <w:t>Oxymetazolini Hydrochloridum [rINNM (la)]</w:t>
      </w:r>
    </w:p>
    <w:p w14:paraId="14968C6E" w14:textId="77777777" w:rsidR="00CF753F" w:rsidRPr="003E51AD" w:rsidRDefault="00CF753F" w:rsidP="00CF753F">
      <w:pPr>
        <w:pStyle w:val="ListParagraph"/>
        <w:numPr>
          <w:ilvl w:val="0"/>
          <w:numId w:val="1"/>
        </w:numPr>
        <w:shd w:val="clear" w:color="auto" w:fill="FFFFFF"/>
        <w:rPr>
          <w:b/>
          <w:bCs/>
          <w:color w:val="003366"/>
          <w:sz w:val="28"/>
          <w:szCs w:val="28"/>
        </w:rPr>
      </w:pPr>
      <w:r w:rsidRPr="003E51AD">
        <w:rPr>
          <w:sz w:val="20"/>
          <w:szCs w:val="20"/>
        </w:rPr>
        <w:t>Oxymétazoline, Chlorhydrate d' [rINNM (fr)]</w:t>
      </w:r>
    </w:p>
    <w:p w14:paraId="6E962476" w14:textId="77777777" w:rsidR="00CF753F" w:rsidRPr="003E51AD" w:rsidRDefault="00CF753F" w:rsidP="00CF753F">
      <w:pPr>
        <w:pStyle w:val="ListParagraph"/>
        <w:numPr>
          <w:ilvl w:val="0"/>
          <w:numId w:val="1"/>
        </w:numPr>
        <w:shd w:val="clear" w:color="auto" w:fill="FFFFFF"/>
        <w:rPr>
          <w:b/>
          <w:bCs/>
          <w:color w:val="003366"/>
          <w:sz w:val="28"/>
          <w:szCs w:val="28"/>
        </w:rPr>
      </w:pPr>
      <w:r w:rsidRPr="003E51AD">
        <w:rPr>
          <w:sz w:val="20"/>
          <w:szCs w:val="20"/>
        </w:rPr>
        <w:t>Оксиметазолина Гидрохлорид [rINNM (ru)]</w:t>
      </w:r>
    </w:p>
    <w:p w14:paraId="1101AE2B" w14:textId="77777777" w:rsidR="00CF753F" w:rsidRPr="00BB7F79" w:rsidRDefault="00CF753F" w:rsidP="00CF753F">
      <w:pPr>
        <w:rPr>
          <w:sz w:val="22"/>
          <w:szCs w:val="22"/>
        </w:rPr>
      </w:pPr>
      <w:r w:rsidRPr="00BB7F79">
        <w:rPr>
          <w:sz w:val="22"/>
          <w:szCs w:val="22"/>
        </w:rPr>
        <w:t> </w:t>
      </w:r>
    </w:p>
    <w:p w14:paraId="08835F4C" w14:textId="77777777" w:rsidR="00CF753F" w:rsidRPr="00BB7F79" w:rsidRDefault="00CF753F" w:rsidP="00CF753F">
      <w:pPr>
        <w:rPr>
          <w:color w:val="333333"/>
          <w:sz w:val="22"/>
          <w:szCs w:val="22"/>
        </w:rPr>
      </w:pPr>
      <w:r w:rsidRPr="00BB7F79">
        <w:rPr>
          <w:color w:val="333333"/>
          <w:sz w:val="22"/>
          <w:szCs w:val="22"/>
        </w:rPr>
        <w:t>For the purposes of this exam, imagine that you are among a group of students who have been asked to conduct an exhaustive search for all literature concerning topical oxymetazoline.</w:t>
      </w:r>
    </w:p>
    <w:p w14:paraId="32EB9883" w14:textId="77777777" w:rsidR="00BB7F79" w:rsidRDefault="00BB7F79" w:rsidP="00CF753F">
      <w:pPr>
        <w:spacing w:line="320" w:lineRule="atLeast"/>
        <w:rPr>
          <w:sz w:val="22"/>
          <w:szCs w:val="22"/>
        </w:rPr>
      </w:pPr>
      <w:r w:rsidRPr="00BB7F79">
        <w:rPr>
          <w:b/>
          <w:bCs/>
          <w:color w:val="2A6AA9"/>
          <w:sz w:val="22"/>
          <w:szCs w:val="22"/>
        </w:rPr>
        <w:t xml:space="preserve">Question #: </w:t>
      </w:r>
      <w:r w:rsidRPr="00BB7F79">
        <w:rPr>
          <w:sz w:val="22"/>
          <w:szCs w:val="22"/>
        </w:rPr>
        <w:t>27</w:t>
      </w:r>
    </w:p>
    <w:p w14:paraId="1346B262" w14:textId="77777777" w:rsidR="00BB7F79" w:rsidRPr="00BB7F79" w:rsidRDefault="00BB7F79" w:rsidP="00BB7F79">
      <w:pPr>
        <w:spacing w:line="320" w:lineRule="atLeast"/>
        <w:rPr>
          <w:sz w:val="22"/>
          <w:szCs w:val="22"/>
        </w:rPr>
      </w:pPr>
      <w:r w:rsidRPr="00BB7F79">
        <w:rPr>
          <w:sz w:val="22"/>
          <w:szCs w:val="22"/>
        </w:rPr>
        <w:t>You and your fellow student begin by creating a drug keyword search.  </w:t>
      </w:r>
    </w:p>
    <w:p w14:paraId="1A361672" w14:textId="77777777" w:rsidR="00BB7F79" w:rsidRPr="00BB7F79" w:rsidRDefault="00BB7F79">
      <w:pPr>
        <w:rPr>
          <w:sz w:val="22"/>
          <w:szCs w:val="22"/>
        </w:rPr>
      </w:pPr>
      <w:r w:rsidRPr="00BB7F79">
        <w:rPr>
          <w:sz w:val="22"/>
          <w:szCs w:val="22"/>
        </w:rPr>
        <w:t> </w:t>
      </w:r>
    </w:p>
    <w:p w14:paraId="2807D9C6" w14:textId="77777777" w:rsidR="00BB7F79" w:rsidRPr="00BB7F79" w:rsidRDefault="00BB7F79">
      <w:pPr>
        <w:rPr>
          <w:sz w:val="22"/>
          <w:szCs w:val="22"/>
        </w:rPr>
      </w:pPr>
      <w:r w:rsidRPr="00BB7F79">
        <w:rPr>
          <w:sz w:val="22"/>
          <w:szCs w:val="22"/>
        </w:rPr>
        <w:t>You compose a keyword strategy using the provided information.  Your search retrieves 193 results.  Many of the results have nothing to do with the drug of interest.  The irrelevant records usually contain a highlighted letter “H” and a highlighted number “990” in separate parts of the abstract.  What should you do next?</w:t>
      </w:r>
    </w:p>
    <w:p w14:paraId="503A49E9" w14:textId="77777777" w:rsidR="00BB7F79" w:rsidRPr="00BB7F79" w:rsidRDefault="00BB7F79">
      <w:pPr>
        <w:rPr>
          <w:sz w:val="22"/>
          <w:szCs w:val="22"/>
        </w:rPr>
      </w:pPr>
    </w:p>
    <w:p w14:paraId="67324656" w14:textId="77777777" w:rsidR="00BB7F79" w:rsidRPr="00BB7F79" w:rsidRDefault="00BB7F79">
      <w:pPr>
        <w:rPr>
          <w:sz w:val="22"/>
          <w:szCs w:val="22"/>
        </w:rPr>
      </w:pPr>
    </w:p>
    <w:p w14:paraId="0EC13127" w14:textId="77777777" w:rsidR="00BB7F79" w:rsidRPr="00BB7F79" w:rsidRDefault="00BB7F79">
      <w:pPr>
        <w:spacing w:line="320" w:lineRule="atLeast"/>
        <w:ind w:left="720" w:hanging="268"/>
        <w:rPr>
          <w:sz w:val="22"/>
          <w:szCs w:val="22"/>
        </w:rPr>
      </w:pPr>
      <w:r w:rsidRPr="00BB7F79">
        <w:rPr>
          <w:sz w:val="22"/>
          <w:szCs w:val="22"/>
        </w:rPr>
        <w:t>A. Remove all forms of H-990 from your search.</w:t>
      </w:r>
    </w:p>
    <w:p w14:paraId="24876BD4" w14:textId="3A38D05B" w:rsidR="00BB7F79" w:rsidRPr="00BB7F79" w:rsidRDefault="00BB7F79">
      <w:pPr>
        <w:spacing w:line="320" w:lineRule="atLeast"/>
        <w:ind w:left="720" w:hanging="268"/>
        <w:rPr>
          <w:sz w:val="22"/>
          <w:szCs w:val="22"/>
        </w:rPr>
      </w:pPr>
      <w:r w:rsidRPr="00BB7F79">
        <w:rPr>
          <w:sz w:val="22"/>
          <w:szCs w:val="22"/>
        </w:rPr>
        <w:t>B. Check</w:t>
      </w:r>
      <w:r w:rsidR="00C252C9">
        <w:rPr>
          <w:sz w:val="22"/>
          <w:szCs w:val="22"/>
        </w:rPr>
        <w:t xml:space="preserve"> above the search result list</w:t>
      </w:r>
      <w:r w:rsidRPr="00BB7F79">
        <w:rPr>
          <w:sz w:val="22"/>
          <w:szCs w:val="22"/>
        </w:rPr>
        <w:t xml:space="preserve"> </w:t>
      </w:r>
      <w:r w:rsidR="00FE2B44">
        <w:rPr>
          <w:sz w:val="22"/>
          <w:szCs w:val="22"/>
        </w:rPr>
        <w:t>for quoted phrases not found messages</w:t>
      </w:r>
      <w:r w:rsidRPr="00BB7F79">
        <w:rPr>
          <w:sz w:val="22"/>
          <w:szCs w:val="22"/>
        </w:rPr>
        <w:t>.  Remove any space-containing drug names that are “not found” by PubMed.</w:t>
      </w:r>
    </w:p>
    <w:p w14:paraId="7A406281" w14:textId="77777777" w:rsidR="00BB7F79" w:rsidRPr="00BB7F79" w:rsidRDefault="00BB7F79">
      <w:pPr>
        <w:spacing w:line="320" w:lineRule="atLeast"/>
        <w:ind w:left="720" w:hanging="280"/>
        <w:rPr>
          <w:sz w:val="22"/>
          <w:szCs w:val="22"/>
        </w:rPr>
      </w:pPr>
      <w:r w:rsidRPr="00BB7F79">
        <w:rPr>
          <w:sz w:val="22"/>
          <w:szCs w:val="22"/>
        </w:rPr>
        <w:t>C. Add a -- </w:t>
      </w:r>
    </w:p>
    <w:p w14:paraId="130FDB70" w14:textId="77777777" w:rsidR="00BB7F79" w:rsidRPr="00BB7F79" w:rsidRDefault="00BB7F79">
      <w:pPr>
        <w:spacing w:line="320" w:lineRule="atLeast"/>
        <w:ind w:left="720"/>
        <w:rPr>
          <w:sz w:val="22"/>
          <w:szCs w:val="22"/>
        </w:rPr>
      </w:pPr>
      <w:r w:rsidRPr="00BB7F79">
        <w:rPr>
          <w:sz w:val="22"/>
          <w:szCs w:val="22"/>
        </w:rPr>
        <w:t>[tiab]</w:t>
      </w:r>
    </w:p>
    <w:p w14:paraId="626212CE" w14:textId="77777777" w:rsidR="00BB7F79" w:rsidRPr="00BB7F79" w:rsidRDefault="00BB7F79">
      <w:pPr>
        <w:spacing w:line="320" w:lineRule="atLeast"/>
        <w:ind w:left="720"/>
        <w:rPr>
          <w:sz w:val="22"/>
          <w:szCs w:val="22"/>
        </w:rPr>
      </w:pPr>
      <w:r w:rsidRPr="00BB7F79">
        <w:rPr>
          <w:sz w:val="22"/>
          <w:szCs w:val="22"/>
        </w:rPr>
        <w:t>-- tag after each form of H-990 in your search.</w:t>
      </w:r>
    </w:p>
    <w:p w14:paraId="67784EBD" w14:textId="77777777" w:rsidR="00BB7F79" w:rsidRPr="00BB7F79" w:rsidRDefault="00BB7F79">
      <w:pPr>
        <w:spacing w:line="320" w:lineRule="atLeast"/>
        <w:ind w:left="720" w:hanging="280"/>
        <w:rPr>
          <w:sz w:val="22"/>
          <w:szCs w:val="22"/>
        </w:rPr>
      </w:pPr>
      <w:r w:rsidRPr="00BB7F79">
        <w:rPr>
          <w:sz w:val="22"/>
          <w:szCs w:val="22"/>
        </w:rPr>
        <w:t>D. Remove all quotation marks from the search.</w:t>
      </w:r>
    </w:p>
    <w:p w14:paraId="0D7183B4" w14:textId="77777777" w:rsidR="00BB7F79" w:rsidRPr="00BB7F79" w:rsidRDefault="00BB7F79">
      <w:pPr>
        <w:spacing w:line="320" w:lineRule="atLeast"/>
        <w:rPr>
          <w:sz w:val="22"/>
          <w:szCs w:val="22"/>
        </w:rPr>
      </w:pPr>
    </w:p>
    <w:p w14:paraId="56D6381A" w14:textId="77777777" w:rsidR="00BB7F79" w:rsidRPr="00BB7F79" w:rsidRDefault="00BB7F79">
      <w:pPr>
        <w:spacing w:line="320" w:lineRule="atLeast"/>
        <w:rPr>
          <w:sz w:val="22"/>
          <w:szCs w:val="22"/>
        </w:rPr>
      </w:pPr>
      <w:r w:rsidRPr="00BB7F79">
        <w:rPr>
          <w:b/>
          <w:bCs/>
          <w:color w:val="2A6AA9"/>
          <w:sz w:val="22"/>
          <w:szCs w:val="22"/>
        </w:rPr>
        <w:t xml:space="preserve">Question #: </w:t>
      </w:r>
      <w:r w:rsidRPr="00BB7F79">
        <w:rPr>
          <w:sz w:val="22"/>
          <w:szCs w:val="22"/>
        </w:rPr>
        <w:t>28</w:t>
      </w:r>
    </w:p>
    <w:p w14:paraId="7333219F" w14:textId="77777777" w:rsidR="00BB7F79" w:rsidRPr="00BB7F79" w:rsidRDefault="00BB7F79">
      <w:pPr>
        <w:rPr>
          <w:sz w:val="22"/>
          <w:szCs w:val="22"/>
        </w:rPr>
      </w:pPr>
      <w:r w:rsidRPr="00BB7F79">
        <w:rPr>
          <w:sz w:val="22"/>
          <w:szCs w:val="22"/>
        </w:rPr>
        <w:lastRenderedPageBreak/>
        <w:t>You make the needed changes in your search.  Your drug keyword search now retrieves 34 unindexed and 996 indexed search results .  All are focused on oxymetazoline.   Your friend asks you for help.  Her search, shown below, retrieves zero results. </w:t>
      </w:r>
    </w:p>
    <w:p w14:paraId="0B9DCB59" w14:textId="77777777" w:rsidR="00BB7F79" w:rsidRPr="00BB7F79" w:rsidRDefault="00BB7F79">
      <w:pPr>
        <w:rPr>
          <w:sz w:val="22"/>
          <w:szCs w:val="22"/>
        </w:rPr>
      </w:pPr>
      <w:r w:rsidRPr="00BB7F79">
        <w:rPr>
          <w:sz w:val="22"/>
          <w:szCs w:val="22"/>
        </w:rPr>
        <w:t> </w:t>
      </w:r>
    </w:p>
    <w:p w14:paraId="3F8ECF1A" w14:textId="6464E960" w:rsidR="00BB7F79" w:rsidRPr="00BB7F79" w:rsidRDefault="00BB7F79">
      <w:pPr>
        <w:rPr>
          <w:sz w:val="22"/>
          <w:szCs w:val="22"/>
        </w:rPr>
      </w:pPr>
      <w:r w:rsidRPr="00BB7F79">
        <w:rPr>
          <w:b/>
          <w:bCs/>
          <w:sz w:val="22"/>
          <w:szCs w:val="22"/>
        </w:rPr>
        <w:t>(oxymetazolin* OR oksimetatso* OR oksimetazol* OR oximetazolin* OR "h 990" OR H990 OR h-990 OR rhofade OR Sch-9384 OR sch9384OR "sch 9384")</w:t>
      </w:r>
      <w:r w:rsidR="00116045">
        <w:rPr>
          <w:b/>
          <w:bCs/>
          <w:sz w:val="22"/>
          <w:szCs w:val="22"/>
        </w:rPr>
        <w:t xml:space="preserve"> </w:t>
      </w:r>
      <w:r w:rsidRPr="00BB7F79">
        <w:rPr>
          <w:b/>
          <w:bCs/>
          <w:sz w:val="22"/>
          <w:szCs w:val="22"/>
        </w:rPr>
        <w:t>NOT MEDLINE[sb]</w:t>
      </w:r>
    </w:p>
    <w:p w14:paraId="64ABF401" w14:textId="77777777" w:rsidR="00BB7F79" w:rsidRPr="00BB7F79" w:rsidRDefault="00BB7F79">
      <w:pPr>
        <w:rPr>
          <w:sz w:val="22"/>
          <w:szCs w:val="22"/>
        </w:rPr>
      </w:pPr>
      <w:r w:rsidRPr="00BB7F79">
        <w:rPr>
          <w:sz w:val="22"/>
          <w:szCs w:val="22"/>
        </w:rPr>
        <w:t> </w:t>
      </w:r>
    </w:p>
    <w:p w14:paraId="33BCC938" w14:textId="77777777" w:rsidR="00BB7F79" w:rsidRPr="00BB7F79" w:rsidRDefault="00BB7F79">
      <w:pPr>
        <w:rPr>
          <w:sz w:val="22"/>
          <w:szCs w:val="22"/>
        </w:rPr>
      </w:pPr>
      <w:r w:rsidRPr="00BB7F79">
        <w:rPr>
          <w:sz w:val="22"/>
          <w:szCs w:val="22"/>
        </w:rPr>
        <w:t>What type of problem is causing zero result retrieval?</w:t>
      </w:r>
    </w:p>
    <w:p w14:paraId="6C8030AC" w14:textId="77777777" w:rsidR="00BB7F79" w:rsidRPr="00BB7F79" w:rsidRDefault="00BB7F79">
      <w:pPr>
        <w:rPr>
          <w:sz w:val="22"/>
          <w:szCs w:val="22"/>
        </w:rPr>
      </w:pPr>
    </w:p>
    <w:p w14:paraId="0CD833B1" w14:textId="77777777" w:rsidR="00BB7F79" w:rsidRPr="00BB7F79" w:rsidRDefault="00BB7F79">
      <w:pPr>
        <w:rPr>
          <w:sz w:val="22"/>
          <w:szCs w:val="22"/>
        </w:rPr>
      </w:pPr>
    </w:p>
    <w:p w14:paraId="5D43D4DB" w14:textId="77777777" w:rsidR="00BB7F79" w:rsidRPr="00BB7F79" w:rsidRDefault="00BB7F79">
      <w:pPr>
        <w:spacing w:line="320" w:lineRule="atLeast"/>
        <w:ind w:left="720" w:hanging="268"/>
        <w:rPr>
          <w:sz w:val="22"/>
          <w:szCs w:val="22"/>
        </w:rPr>
      </w:pPr>
      <w:r w:rsidRPr="00BB7F79">
        <w:rPr>
          <w:sz w:val="22"/>
          <w:szCs w:val="22"/>
        </w:rPr>
        <w:t>A. The –</w:t>
      </w:r>
    </w:p>
    <w:p w14:paraId="3E89AED1" w14:textId="1EDEAB29" w:rsidR="00BB7F79" w:rsidRDefault="00116045">
      <w:pPr>
        <w:spacing w:line="320" w:lineRule="atLeast"/>
        <w:ind w:left="720"/>
        <w:rPr>
          <w:sz w:val="22"/>
          <w:szCs w:val="22"/>
        </w:rPr>
      </w:pPr>
      <w:r>
        <w:rPr>
          <w:sz w:val="22"/>
          <w:szCs w:val="22"/>
        </w:rPr>
        <w:t xml:space="preserve">NOT MEDLINE[sb] </w:t>
      </w:r>
    </w:p>
    <w:p w14:paraId="5F590408" w14:textId="6F164474" w:rsidR="00116045" w:rsidRPr="00BB7F79" w:rsidRDefault="00116045">
      <w:pPr>
        <w:spacing w:line="320" w:lineRule="atLeast"/>
        <w:ind w:left="720"/>
        <w:rPr>
          <w:sz w:val="22"/>
          <w:szCs w:val="22"/>
        </w:rPr>
      </w:pPr>
      <w:r>
        <w:rPr>
          <w:sz w:val="22"/>
          <w:szCs w:val="22"/>
        </w:rPr>
        <w:t>-- should be removed.  It is preventing retrieval of unindexed results.</w:t>
      </w:r>
    </w:p>
    <w:p w14:paraId="43046DD4" w14:textId="77777777" w:rsidR="00BB7F79" w:rsidRPr="00BB7F79" w:rsidRDefault="00BB7F79">
      <w:pPr>
        <w:spacing w:line="320" w:lineRule="atLeast"/>
        <w:ind w:left="720" w:hanging="268"/>
        <w:rPr>
          <w:sz w:val="22"/>
          <w:szCs w:val="22"/>
        </w:rPr>
      </w:pPr>
      <w:r w:rsidRPr="00BB7F79">
        <w:rPr>
          <w:sz w:val="22"/>
          <w:szCs w:val="22"/>
        </w:rPr>
        <w:t>B. All quotation marks should be removed.</w:t>
      </w:r>
    </w:p>
    <w:p w14:paraId="1BF6390E" w14:textId="77777777" w:rsidR="00BB7F79" w:rsidRPr="00BB7F79" w:rsidRDefault="00BB7F79">
      <w:pPr>
        <w:spacing w:line="320" w:lineRule="atLeast"/>
        <w:ind w:left="720" w:hanging="280"/>
        <w:rPr>
          <w:sz w:val="22"/>
          <w:szCs w:val="22"/>
        </w:rPr>
      </w:pPr>
      <w:r w:rsidRPr="00BB7F79">
        <w:rPr>
          <w:sz w:val="22"/>
          <w:szCs w:val="22"/>
        </w:rPr>
        <w:t>C. oxymetazoline should not be truncated.</w:t>
      </w:r>
    </w:p>
    <w:p w14:paraId="4FF79C29" w14:textId="77777777" w:rsidR="00BB7F79" w:rsidRPr="00BB7F79" w:rsidRDefault="00BB7F79">
      <w:pPr>
        <w:spacing w:line="320" w:lineRule="atLeast"/>
        <w:ind w:left="720" w:hanging="280"/>
        <w:rPr>
          <w:sz w:val="22"/>
          <w:szCs w:val="22"/>
        </w:rPr>
      </w:pPr>
      <w:r w:rsidRPr="00BB7F79">
        <w:rPr>
          <w:sz w:val="22"/>
          <w:szCs w:val="22"/>
        </w:rPr>
        <w:t>D. There is a problem with the position or choice of one or more of the operators (AND, OR, NOT).</w:t>
      </w:r>
    </w:p>
    <w:p w14:paraId="692EB512" w14:textId="77777777" w:rsidR="00BB7F79" w:rsidRPr="00BB7F79" w:rsidRDefault="00BB7F79">
      <w:pPr>
        <w:spacing w:line="320" w:lineRule="atLeast"/>
        <w:ind w:left="720" w:hanging="268"/>
        <w:rPr>
          <w:sz w:val="22"/>
          <w:szCs w:val="22"/>
        </w:rPr>
      </w:pPr>
      <w:r w:rsidRPr="00BB7F79">
        <w:rPr>
          <w:sz w:val="22"/>
          <w:szCs w:val="22"/>
        </w:rPr>
        <w:t>E. The various versions of hydrochloride should be OR’d into the search.</w:t>
      </w:r>
    </w:p>
    <w:p w14:paraId="3FE56E1F" w14:textId="77777777" w:rsidR="00BB7F79" w:rsidRPr="00BB7F79" w:rsidRDefault="00BB7F79">
      <w:pPr>
        <w:spacing w:line="320" w:lineRule="atLeast"/>
        <w:ind w:left="720" w:hanging="256"/>
        <w:rPr>
          <w:sz w:val="22"/>
          <w:szCs w:val="22"/>
        </w:rPr>
      </w:pPr>
      <w:r w:rsidRPr="00BB7F79">
        <w:rPr>
          <w:sz w:val="22"/>
          <w:szCs w:val="22"/>
        </w:rPr>
        <w:t>F. There is a problem with the position or number of parentheses.</w:t>
      </w:r>
    </w:p>
    <w:p w14:paraId="5FBE7B65" w14:textId="77777777" w:rsidR="00BB7F79" w:rsidRPr="00BB7F79" w:rsidRDefault="00BB7F79">
      <w:pPr>
        <w:spacing w:line="320" w:lineRule="atLeast"/>
        <w:ind w:left="720" w:hanging="256"/>
        <w:rPr>
          <w:sz w:val="22"/>
          <w:szCs w:val="22"/>
        </w:rPr>
      </w:pPr>
    </w:p>
    <w:p w14:paraId="2990AD41" w14:textId="77777777" w:rsidR="00BB7F79" w:rsidRPr="00BB7F79" w:rsidRDefault="00BB7F79">
      <w:pPr>
        <w:spacing w:line="320" w:lineRule="atLeast"/>
        <w:rPr>
          <w:sz w:val="22"/>
          <w:szCs w:val="22"/>
        </w:rPr>
      </w:pPr>
    </w:p>
    <w:p w14:paraId="2E536F1B" w14:textId="77777777" w:rsidR="00BB7F79" w:rsidRPr="00BB7F79" w:rsidRDefault="00BB7F79">
      <w:pPr>
        <w:spacing w:line="320" w:lineRule="atLeast"/>
        <w:rPr>
          <w:sz w:val="22"/>
          <w:szCs w:val="22"/>
        </w:rPr>
      </w:pPr>
      <w:r w:rsidRPr="00BB7F79">
        <w:rPr>
          <w:b/>
          <w:bCs/>
          <w:color w:val="2A6AA9"/>
          <w:sz w:val="22"/>
          <w:szCs w:val="22"/>
        </w:rPr>
        <w:t xml:space="preserve">Question #: </w:t>
      </w:r>
      <w:r w:rsidRPr="00BB7F79">
        <w:rPr>
          <w:sz w:val="22"/>
          <w:szCs w:val="22"/>
        </w:rPr>
        <w:t>29</w:t>
      </w:r>
    </w:p>
    <w:p w14:paraId="51DA2624" w14:textId="77777777" w:rsidR="00BB7F79" w:rsidRPr="00BB7F79" w:rsidRDefault="00BB7F79">
      <w:pPr>
        <w:rPr>
          <w:sz w:val="22"/>
          <w:szCs w:val="22"/>
        </w:rPr>
      </w:pPr>
      <w:r w:rsidRPr="00BB7F79">
        <w:rPr>
          <w:sz w:val="22"/>
          <w:szCs w:val="22"/>
        </w:rPr>
        <w:t>Another student is looking for alternate terms for the “topical administration” concept.  Which of the following steps below (a,b,c, or all (d)) might provide useful alternate terms for the "topical" concept?</w:t>
      </w:r>
    </w:p>
    <w:p w14:paraId="38F609EC" w14:textId="77777777" w:rsidR="00BB7F79" w:rsidRPr="00BB7F79" w:rsidRDefault="00BB7F79">
      <w:pPr>
        <w:rPr>
          <w:sz w:val="22"/>
          <w:szCs w:val="22"/>
        </w:rPr>
      </w:pPr>
    </w:p>
    <w:p w14:paraId="51E76A37" w14:textId="77777777" w:rsidR="00BB7F79" w:rsidRPr="00BB7F79" w:rsidRDefault="00BB7F79">
      <w:pPr>
        <w:rPr>
          <w:sz w:val="22"/>
          <w:szCs w:val="22"/>
        </w:rPr>
      </w:pPr>
    </w:p>
    <w:p w14:paraId="35E2A4C3" w14:textId="77777777" w:rsidR="00BB7F79" w:rsidRPr="00BB7F79" w:rsidRDefault="00BB7F79">
      <w:pPr>
        <w:spacing w:line="320" w:lineRule="atLeast"/>
        <w:ind w:left="720" w:hanging="268"/>
        <w:rPr>
          <w:sz w:val="22"/>
          <w:szCs w:val="22"/>
        </w:rPr>
      </w:pPr>
      <w:r w:rsidRPr="00BB7F79">
        <w:rPr>
          <w:sz w:val="22"/>
          <w:szCs w:val="22"/>
        </w:rPr>
        <w:t>A. Reviewing portions of the MeSH database entry for “Administration, Topical” including the heading definition, the “Entry Term” list and any narrower headings.</w:t>
      </w:r>
    </w:p>
    <w:p w14:paraId="52D78C14" w14:textId="77777777" w:rsidR="00BB7F79" w:rsidRPr="00BB7F79" w:rsidRDefault="00BB7F79">
      <w:pPr>
        <w:spacing w:line="320" w:lineRule="atLeast"/>
        <w:ind w:left="720" w:hanging="268"/>
        <w:rPr>
          <w:sz w:val="22"/>
          <w:szCs w:val="22"/>
        </w:rPr>
      </w:pPr>
      <w:r w:rsidRPr="00BB7F79">
        <w:rPr>
          <w:sz w:val="22"/>
          <w:szCs w:val="22"/>
        </w:rPr>
        <w:t>B. A Google search for –</w:t>
      </w:r>
    </w:p>
    <w:p w14:paraId="3225C0CB" w14:textId="77777777" w:rsidR="00BB7F79" w:rsidRPr="00BB7F79" w:rsidRDefault="00BB7F79">
      <w:pPr>
        <w:spacing w:line="320" w:lineRule="atLeast"/>
        <w:ind w:left="720"/>
        <w:rPr>
          <w:sz w:val="22"/>
          <w:szCs w:val="22"/>
        </w:rPr>
      </w:pPr>
      <w:r w:rsidRPr="00BB7F79">
        <w:rPr>
          <w:sz w:val="22"/>
          <w:szCs w:val="22"/>
        </w:rPr>
        <w:t> </w:t>
      </w:r>
    </w:p>
    <w:p w14:paraId="6D620A4E" w14:textId="77777777" w:rsidR="00BB7F79" w:rsidRPr="00BB7F79" w:rsidRDefault="00BB7F79">
      <w:pPr>
        <w:spacing w:line="320" w:lineRule="atLeast"/>
        <w:ind w:left="720"/>
        <w:rPr>
          <w:sz w:val="22"/>
          <w:szCs w:val="22"/>
        </w:rPr>
      </w:pPr>
      <w:r w:rsidRPr="00BB7F79">
        <w:rPr>
          <w:b/>
          <w:bCs/>
          <w:sz w:val="22"/>
          <w:szCs w:val="22"/>
        </w:rPr>
        <w:t> topical synonyms OR “related terms”</w:t>
      </w:r>
    </w:p>
    <w:p w14:paraId="65323504" w14:textId="77777777" w:rsidR="00BB7F79" w:rsidRPr="00BB7F79" w:rsidRDefault="00BB7F79">
      <w:pPr>
        <w:spacing w:line="320" w:lineRule="atLeast"/>
        <w:ind w:left="720"/>
        <w:rPr>
          <w:sz w:val="22"/>
          <w:szCs w:val="22"/>
        </w:rPr>
      </w:pPr>
      <w:r w:rsidRPr="00BB7F79">
        <w:rPr>
          <w:sz w:val="22"/>
          <w:szCs w:val="22"/>
        </w:rPr>
        <w:t> </w:t>
      </w:r>
    </w:p>
    <w:p w14:paraId="5228BCD5" w14:textId="0C2D57FD" w:rsidR="00BB7F79" w:rsidRPr="00BB7F79" w:rsidRDefault="00BB7F79">
      <w:pPr>
        <w:spacing w:line="320" w:lineRule="atLeast"/>
        <w:ind w:left="720" w:hanging="280"/>
        <w:rPr>
          <w:sz w:val="22"/>
          <w:szCs w:val="22"/>
        </w:rPr>
      </w:pPr>
      <w:r w:rsidRPr="00BB7F79">
        <w:rPr>
          <w:sz w:val="22"/>
          <w:szCs w:val="22"/>
        </w:rPr>
        <w:t xml:space="preserve">C. Scanning the </w:t>
      </w:r>
      <w:r w:rsidR="00E4328A">
        <w:rPr>
          <w:sz w:val="22"/>
          <w:szCs w:val="22"/>
        </w:rPr>
        <w:t>titles and abstracts of your in</w:t>
      </w:r>
      <w:r w:rsidRPr="00BB7F79">
        <w:rPr>
          <w:sz w:val="22"/>
          <w:szCs w:val="22"/>
        </w:rPr>
        <w:t>itial search results for additional words/phrases that indicate a discussion of topical administration.</w:t>
      </w:r>
    </w:p>
    <w:p w14:paraId="7FE1242C" w14:textId="77777777" w:rsidR="00BB7F79" w:rsidRPr="00BB7F79" w:rsidRDefault="00BB7F79">
      <w:pPr>
        <w:spacing w:line="320" w:lineRule="atLeast"/>
        <w:ind w:left="720" w:hanging="280"/>
        <w:rPr>
          <w:sz w:val="22"/>
          <w:szCs w:val="22"/>
        </w:rPr>
      </w:pPr>
      <w:r w:rsidRPr="00BB7F79">
        <w:rPr>
          <w:sz w:val="22"/>
          <w:szCs w:val="22"/>
        </w:rPr>
        <w:t>D. All of the above</w:t>
      </w:r>
    </w:p>
    <w:p w14:paraId="7B35A24B" w14:textId="77777777" w:rsidR="00BB7F79" w:rsidRPr="00BB7F79" w:rsidRDefault="00BB7F79">
      <w:pPr>
        <w:spacing w:line="320" w:lineRule="atLeast"/>
        <w:rPr>
          <w:sz w:val="22"/>
          <w:szCs w:val="22"/>
        </w:rPr>
      </w:pPr>
    </w:p>
    <w:p w14:paraId="1EB53B68" w14:textId="77777777" w:rsidR="00E4328A" w:rsidRDefault="00E4328A">
      <w:pPr>
        <w:rPr>
          <w:b/>
          <w:bCs/>
          <w:color w:val="2A6AA9"/>
          <w:sz w:val="22"/>
          <w:szCs w:val="22"/>
        </w:rPr>
      </w:pPr>
      <w:r>
        <w:rPr>
          <w:b/>
          <w:bCs/>
          <w:color w:val="2A6AA9"/>
          <w:sz w:val="22"/>
          <w:szCs w:val="22"/>
        </w:rPr>
        <w:br w:type="page"/>
      </w:r>
    </w:p>
    <w:p w14:paraId="53A01041" w14:textId="62136FCF" w:rsidR="00BB7F79" w:rsidRPr="00BB7F79" w:rsidRDefault="00BB7F79">
      <w:pPr>
        <w:spacing w:line="320" w:lineRule="atLeast"/>
        <w:rPr>
          <w:sz w:val="22"/>
          <w:szCs w:val="22"/>
        </w:rPr>
      </w:pPr>
      <w:r w:rsidRPr="00BB7F79">
        <w:rPr>
          <w:b/>
          <w:bCs/>
          <w:color w:val="2A6AA9"/>
          <w:sz w:val="22"/>
          <w:szCs w:val="22"/>
        </w:rPr>
        <w:lastRenderedPageBreak/>
        <w:t xml:space="preserve">Question #: </w:t>
      </w:r>
      <w:r w:rsidRPr="00BB7F79">
        <w:rPr>
          <w:sz w:val="22"/>
          <w:szCs w:val="22"/>
        </w:rPr>
        <w:t>30</w:t>
      </w:r>
    </w:p>
    <w:p w14:paraId="3E9C74F1" w14:textId="77777777" w:rsidR="00BB7F79" w:rsidRPr="00BB7F79" w:rsidRDefault="00BB7F79">
      <w:pPr>
        <w:rPr>
          <w:sz w:val="22"/>
          <w:szCs w:val="22"/>
        </w:rPr>
      </w:pPr>
      <w:r w:rsidRPr="00BB7F79">
        <w:rPr>
          <w:sz w:val="22"/>
          <w:szCs w:val="22"/>
        </w:rPr>
        <w:t>After compiling a list of alternate terms for the “topical administation” concept, your friend adds the English generic name for oxymetazoline to her search.  She  just wants to see what kind of results are retrieved by a two-concept search.    All the results of her search mention the topical administration concept.  However, after scanning the first 200 results, she has yet to find a single result that mentions oxymetazoline.</w:t>
      </w:r>
    </w:p>
    <w:p w14:paraId="133F0789" w14:textId="77777777" w:rsidR="00BB7F79" w:rsidRPr="00BB7F79" w:rsidRDefault="00BB7F79">
      <w:pPr>
        <w:rPr>
          <w:sz w:val="22"/>
          <w:szCs w:val="22"/>
        </w:rPr>
      </w:pPr>
      <w:r w:rsidRPr="00BB7F79">
        <w:rPr>
          <w:sz w:val="22"/>
          <w:szCs w:val="22"/>
        </w:rPr>
        <w:t> </w:t>
      </w:r>
    </w:p>
    <w:p w14:paraId="7410DF45" w14:textId="77777777" w:rsidR="00BB7F79" w:rsidRPr="00BB7F79" w:rsidRDefault="00BB7F79">
      <w:pPr>
        <w:rPr>
          <w:sz w:val="22"/>
          <w:szCs w:val="22"/>
        </w:rPr>
      </w:pPr>
      <w:r w:rsidRPr="00BB7F79">
        <w:rPr>
          <w:b/>
          <w:bCs/>
          <w:sz w:val="22"/>
          <w:szCs w:val="22"/>
        </w:rPr>
        <w:t>(oxymetazolin*[ti] AND topical OR transcutaneous OR transdermal OR skin OR cutaneous OR dermal OR epidermal OR creme OR cream OR salve OR ointment*)</w:t>
      </w:r>
    </w:p>
    <w:p w14:paraId="4652455D" w14:textId="77777777" w:rsidR="00BB7F79" w:rsidRPr="00BB7F79" w:rsidRDefault="00BB7F79">
      <w:pPr>
        <w:rPr>
          <w:sz w:val="22"/>
          <w:szCs w:val="22"/>
        </w:rPr>
      </w:pPr>
      <w:r w:rsidRPr="00BB7F79">
        <w:rPr>
          <w:sz w:val="22"/>
          <w:szCs w:val="22"/>
        </w:rPr>
        <w:t> </w:t>
      </w:r>
    </w:p>
    <w:p w14:paraId="5D3BDED2" w14:textId="77777777" w:rsidR="00BB7F79" w:rsidRPr="00BB7F79" w:rsidRDefault="00BB7F79">
      <w:pPr>
        <w:rPr>
          <w:sz w:val="22"/>
          <w:szCs w:val="22"/>
        </w:rPr>
      </w:pPr>
      <w:r w:rsidRPr="00BB7F79">
        <w:rPr>
          <w:sz w:val="22"/>
          <w:szCs w:val="22"/>
        </w:rPr>
        <w:t>What’s wrong with your friend’s search?</w:t>
      </w:r>
    </w:p>
    <w:p w14:paraId="5CDFF68E" w14:textId="77777777" w:rsidR="00BB7F79" w:rsidRPr="00BB7F79" w:rsidRDefault="00BB7F79">
      <w:pPr>
        <w:rPr>
          <w:sz w:val="22"/>
          <w:szCs w:val="22"/>
        </w:rPr>
      </w:pPr>
    </w:p>
    <w:p w14:paraId="17027E61" w14:textId="77777777" w:rsidR="00BB7F79" w:rsidRPr="00BB7F79" w:rsidRDefault="00BB7F79">
      <w:pPr>
        <w:rPr>
          <w:sz w:val="22"/>
          <w:szCs w:val="22"/>
        </w:rPr>
      </w:pPr>
    </w:p>
    <w:p w14:paraId="55B70C14" w14:textId="77777777" w:rsidR="00BB7F79" w:rsidRPr="00BB7F79" w:rsidRDefault="00BB7F79">
      <w:pPr>
        <w:spacing w:line="320" w:lineRule="atLeast"/>
        <w:ind w:left="720" w:hanging="268"/>
        <w:rPr>
          <w:sz w:val="22"/>
          <w:szCs w:val="22"/>
        </w:rPr>
      </w:pPr>
      <w:r w:rsidRPr="00BB7F79">
        <w:rPr>
          <w:sz w:val="22"/>
          <w:szCs w:val="22"/>
        </w:rPr>
        <w:t>A. There is a problem with the position or choice of one or more of the operators (AND, OR, NOT).</w:t>
      </w:r>
    </w:p>
    <w:p w14:paraId="6A5747FC" w14:textId="77777777" w:rsidR="00BB7F79" w:rsidRPr="00BB7F79" w:rsidRDefault="00BB7F79">
      <w:pPr>
        <w:spacing w:line="320" w:lineRule="atLeast"/>
        <w:ind w:left="720" w:hanging="268"/>
        <w:rPr>
          <w:sz w:val="22"/>
          <w:szCs w:val="22"/>
        </w:rPr>
      </w:pPr>
      <w:r w:rsidRPr="00BB7F79">
        <w:rPr>
          <w:sz w:val="22"/>
          <w:szCs w:val="22"/>
        </w:rPr>
        <w:t>B. There is a problem with the number or positions of parentheses.</w:t>
      </w:r>
    </w:p>
    <w:p w14:paraId="31717DE4" w14:textId="77777777" w:rsidR="00BB7F79" w:rsidRPr="00BB7F79" w:rsidRDefault="00BB7F79">
      <w:pPr>
        <w:spacing w:line="320" w:lineRule="atLeast"/>
        <w:ind w:left="720" w:hanging="280"/>
        <w:rPr>
          <w:sz w:val="22"/>
          <w:szCs w:val="22"/>
        </w:rPr>
      </w:pPr>
      <w:r w:rsidRPr="00BB7F79">
        <w:rPr>
          <w:sz w:val="22"/>
          <w:szCs w:val="22"/>
        </w:rPr>
        <w:t xml:space="preserve">C. The  -- </w:t>
      </w:r>
    </w:p>
    <w:p w14:paraId="69F76A85" w14:textId="77777777" w:rsidR="00BB7F79" w:rsidRPr="00BB7F79" w:rsidRDefault="00BB7F79">
      <w:pPr>
        <w:spacing w:line="320" w:lineRule="atLeast"/>
        <w:ind w:left="720"/>
        <w:rPr>
          <w:sz w:val="22"/>
          <w:szCs w:val="22"/>
        </w:rPr>
      </w:pPr>
      <w:r w:rsidRPr="00BB7F79">
        <w:rPr>
          <w:sz w:val="22"/>
          <w:szCs w:val="22"/>
        </w:rPr>
        <w:t xml:space="preserve">[ti] </w:t>
      </w:r>
    </w:p>
    <w:p w14:paraId="53BE5039" w14:textId="77777777" w:rsidR="00BB7F79" w:rsidRPr="00BB7F79" w:rsidRDefault="00BB7F79">
      <w:pPr>
        <w:spacing w:line="320" w:lineRule="atLeast"/>
        <w:ind w:left="720"/>
        <w:rPr>
          <w:sz w:val="22"/>
          <w:szCs w:val="22"/>
        </w:rPr>
      </w:pPr>
      <w:r w:rsidRPr="00BB7F79">
        <w:rPr>
          <w:sz w:val="22"/>
          <w:szCs w:val="22"/>
        </w:rPr>
        <w:t>–tag after oxymetazolin* is preventing retrieval of results concerning oxymetazoline.</w:t>
      </w:r>
    </w:p>
    <w:p w14:paraId="471887BA" w14:textId="77777777" w:rsidR="00BB7F79" w:rsidRPr="00BB7F79" w:rsidRDefault="00BB7F79">
      <w:pPr>
        <w:spacing w:line="320" w:lineRule="atLeast"/>
        <w:ind w:left="720" w:hanging="280"/>
        <w:rPr>
          <w:sz w:val="22"/>
          <w:szCs w:val="22"/>
        </w:rPr>
      </w:pPr>
      <w:r w:rsidRPr="00BB7F79">
        <w:rPr>
          <w:sz w:val="22"/>
          <w:szCs w:val="22"/>
        </w:rPr>
        <w:t>D. There is nothing wrong with the search.</w:t>
      </w:r>
    </w:p>
    <w:p w14:paraId="131BCF6D" w14:textId="77777777" w:rsidR="00BB7F79" w:rsidRPr="00BB7F79" w:rsidRDefault="00BB7F79">
      <w:pPr>
        <w:spacing w:line="320" w:lineRule="atLeast"/>
        <w:rPr>
          <w:sz w:val="22"/>
          <w:szCs w:val="22"/>
        </w:rPr>
      </w:pPr>
    </w:p>
    <w:p w14:paraId="2CF14ECF" w14:textId="77777777" w:rsidR="00BB7F79" w:rsidRPr="00BB7F79" w:rsidRDefault="005B18E6">
      <w:pPr>
        <w:spacing w:line="320" w:lineRule="atLeast"/>
        <w:rPr>
          <w:sz w:val="22"/>
          <w:szCs w:val="22"/>
        </w:rPr>
      </w:pPr>
      <w:r>
        <w:rPr>
          <w:b/>
          <w:bCs/>
          <w:color w:val="2A6AA9"/>
          <w:sz w:val="22"/>
          <w:szCs w:val="22"/>
        </w:rPr>
        <w:br w:type="page"/>
      </w:r>
      <w:r w:rsidR="00BB7F79" w:rsidRPr="00BB7F79">
        <w:rPr>
          <w:b/>
          <w:bCs/>
          <w:color w:val="2A6AA9"/>
          <w:sz w:val="22"/>
          <w:szCs w:val="22"/>
        </w:rPr>
        <w:lastRenderedPageBreak/>
        <w:t xml:space="preserve">Question #: </w:t>
      </w:r>
      <w:r w:rsidR="00BB7F79" w:rsidRPr="00BB7F79">
        <w:rPr>
          <w:sz w:val="22"/>
          <w:szCs w:val="22"/>
        </w:rPr>
        <w:t>31</w:t>
      </w:r>
    </w:p>
    <w:p w14:paraId="4069163E" w14:textId="77777777" w:rsidR="00BB7F79" w:rsidRPr="00BB7F79" w:rsidRDefault="00BB7F79">
      <w:pPr>
        <w:rPr>
          <w:sz w:val="22"/>
          <w:szCs w:val="22"/>
        </w:rPr>
      </w:pPr>
      <w:r w:rsidRPr="00BB7F79">
        <w:rPr>
          <w:sz w:val="22"/>
          <w:szCs w:val="22"/>
        </w:rPr>
        <w:t>Another friend has worked on the search using PubMed’s advanced search page.  His search is retrieving zero results.   This friend’s search table is shown below:</w:t>
      </w:r>
    </w:p>
    <w:p w14:paraId="1A872776" w14:textId="77777777" w:rsidR="00BB7F79" w:rsidRPr="00BB7F79" w:rsidRDefault="0050662A">
      <w:pPr>
        <w:rPr>
          <w:sz w:val="22"/>
          <w:szCs w:val="22"/>
        </w:rPr>
      </w:pPr>
      <w:r>
        <w:rPr>
          <w:noProof/>
          <w:sz w:val="22"/>
          <w:szCs w:val="22"/>
        </w:rPr>
        <w:drawing>
          <wp:inline distT="0" distB="0" distL="0" distR="0" wp14:anchorId="47D004E8" wp14:editId="1259126C">
            <wp:extent cx="6891655" cy="14725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91655" cy="1472565"/>
                    </a:xfrm>
                    <a:prstGeom prst="rect">
                      <a:avLst/>
                    </a:prstGeom>
                    <a:noFill/>
                    <a:ln>
                      <a:noFill/>
                    </a:ln>
                  </pic:spPr>
                </pic:pic>
              </a:graphicData>
            </a:graphic>
          </wp:inline>
        </w:drawing>
      </w:r>
    </w:p>
    <w:p w14:paraId="4E0192AA" w14:textId="77777777" w:rsidR="00BB7F79" w:rsidRPr="00BB7F79" w:rsidRDefault="00BB7F79">
      <w:pPr>
        <w:rPr>
          <w:sz w:val="22"/>
          <w:szCs w:val="22"/>
        </w:rPr>
      </w:pPr>
    </w:p>
    <w:p w14:paraId="2D645176" w14:textId="77777777" w:rsidR="00BB7F79" w:rsidRPr="00BB7F79" w:rsidRDefault="00BB7F79">
      <w:pPr>
        <w:rPr>
          <w:sz w:val="22"/>
          <w:szCs w:val="22"/>
        </w:rPr>
      </w:pPr>
    </w:p>
    <w:p w14:paraId="7C95DD34" w14:textId="77777777" w:rsidR="00BB7F79" w:rsidRPr="00BB7F79" w:rsidRDefault="00BB7F79">
      <w:pPr>
        <w:rPr>
          <w:sz w:val="22"/>
          <w:szCs w:val="22"/>
        </w:rPr>
      </w:pPr>
      <w:r w:rsidRPr="00BB7F79">
        <w:rPr>
          <w:sz w:val="22"/>
          <w:szCs w:val="22"/>
        </w:rPr>
        <w:t>Why are zero results being retrieved?</w:t>
      </w:r>
    </w:p>
    <w:p w14:paraId="1C53FCB8" w14:textId="77777777" w:rsidR="00BB7F79" w:rsidRPr="00BB7F79" w:rsidRDefault="00BB7F79">
      <w:pPr>
        <w:rPr>
          <w:sz w:val="22"/>
          <w:szCs w:val="22"/>
        </w:rPr>
      </w:pPr>
    </w:p>
    <w:p w14:paraId="5D12D6D0" w14:textId="77777777" w:rsidR="00BB7F79" w:rsidRPr="00BB7F79" w:rsidRDefault="00BB7F79">
      <w:pPr>
        <w:rPr>
          <w:sz w:val="22"/>
          <w:szCs w:val="22"/>
        </w:rPr>
      </w:pPr>
    </w:p>
    <w:p w14:paraId="36C7DDB4" w14:textId="77777777" w:rsidR="00BB7F79" w:rsidRPr="00BB7F79" w:rsidRDefault="00BB7F79">
      <w:pPr>
        <w:spacing w:line="320" w:lineRule="atLeast"/>
        <w:ind w:left="720" w:hanging="268"/>
        <w:rPr>
          <w:sz w:val="22"/>
          <w:szCs w:val="22"/>
        </w:rPr>
      </w:pPr>
      <w:r w:rsidRPr="00BB7F79">
        <w:rPr>
          <w:sz w:val="22"/>
          <w:szCs w:val="22"/>
        </w:rPr>
        <w:t>A. Oxymetazoline should not be truncated.</w:t>
      </w:r>
    </w:p>
    <w:p w14:paraId="2C910AB3" w14:textId="77777777" w:rsidR="00BB7F79" w:rsidRPr="00BB7F79" w:rsidRDefault="00BB7F79">
      <w:pPr>
        <w:spacing w:line="320" w:lineRule="atLeast"/>
        <w:ind w:left="720" w:hanging="268"/>
        <w:rPr>
          <w:sz w:val="22"/>
          <w:szCs w:val="22"/>
        </w:rPr>
      </w:pPr>
      <w:r w:rsidRPr="00BB7F79">
        <w:rPr>
          <w:sz w:val="22"/>
          <w:szCs w:val="22"/>
        </w:rPr>
        <w:t>B. There is a problem with the number or positions of parentheses.</w:t>
      </w:r>
    </w:p>
    <w:p w14:paraId="5354335E" w14:textId="77777777" w:rsidR="00BB7F79" w:rsidRPr="00BB7F79" w:rsidRDefault="00BB7F79">
      <w:pPr>
        <w:spacing w:line="320" w:lineRule="atLeast"/>
        <w:ind w:left="720" w:hanging="280"/>
        <w:rPr>
          <w:sz w:val="22"/>
          <w:szCs w:val="22"/>
        </w:rPr>
      </w:pPr>
      <w:r w:rsidRPr="00BB7F79">
        <w:rPr>
          <w:sz w:val="22"/>
          <w:szCs w:val="22"/>
        </w:rPr>
        <w:t>C. There is a problem with the use of operators (AND, OR, NOT)</w:t>
      </w:r>
    </w:p>
    <w:p w14:paraId="60437BC8" w14:textId="77777777" w:rsidR="00BB7F79" w:rsidRPr="00BB7F79" w:rsidRDefault="00BB7F79">
      <w:pPr>
        <w:spacing w:line="320" w:lineRule="atLeast"/>
        <w:ind w:left="720" w:hanging="280"/>
        <w:rPr>
          <w:sz w:val="22"/>
          <w:szCs w:val="22"/>
        </w:rPr>
      </w:pPr>
      <w:r w:rsidRPr="00BB7F79">
        <w:rPr>
          <w:sz w:val="22"/>
          <w:szCs w:val="22"/>
        </w:rPr>
        <w:t>D. There is a problem involving the filter applied to search #14.</w:t>
      </w:r>
    </w:p>
    <w:p w14:paraId="17F0914F" w14:textId="77777777" w:rsidR="00BB7F79" w:rsidRPr="00BB7F79" w:rsidRDefault="00BB7F79">
      <w:pPr>
        <w:spacing w:line="320" w:lineRule="atLeast"/>
        <w:ind w:left="720" w:hanging="280"/>
        <w:rPr>
          <w:sz w:val="22"/>
          <w:szCs w:val="22"/>
        </w:rPr>
      </w:pPr>
    </w:p>
    <w:p w14:paraId="03033B86" w14:textId="77777777" w:rsidR="00BB7F79" w:rsidRPr="00BB7F79" w:rsidRDefault="005B18E6">
      <w:pPr>
        <w:spacing w:line="320" w:lineRule="atLeast"/>
        <w:rPr>
          <w:sz w:val="22"/>
          <w:szCs w:val="22"/>
        </w:rPr>
      </w:pPr>
      <w:r>
        <w:rPr>
          <w:b/>
          <w:bCs/>
          <w:color w:val="2A6AA9"/>
          <w:sz w:val="22"/>
          <w:szCs w:val="22"/>
        </w:rPr>
        <w:br w:type="page"/>
      </w:r>
      <w:r w:rsidR="00BB7F79" w:rsidRPr="00BB7F79">
        <w:rPr>
          <w:sz w:val="22"/>
          <w:szCs w:val="22"/>
        </w:rPr>
        <w:lastRenderedPageBreak/>
        <w:t>_____________________________________________________________</w:t>
      </w:r>
    </w:p>
    <w:p w14:paraId="2E0F4385" w14:textId="77777777" w:rsidR="00BB7F79" w:rsidRPr="00BB7F79" w:rsidRDefault="00BB7F79">
      <w:pPr>
        <w:rPr>
          <w:sz w:val="22"/>
          <w:szCs w:val="22"/>
        </w:rPr>
      </w:pPr>
      <w:r w:rsidRPr="00BB7F79">
        <w:rPr>
          <w:i/>
          <w:iCs/>
          <w:sz w:val="22"/>
          <w:szCs w:val="22"/>
        </w:rPr>
        <w:t>A screenshot of the MeSH tree containing the “Pharmaceutical Services” heading is shown below.   </w:t>
      </w:r>
    </w:p>
    <w:p w14:paraId="1A9E15DF" w14:textId="77777777" w:rsidR="00BB7F79" w:rsidRPr="00BB7F79" w:rsidRDefault="0050662A">
      <w:pPr>
        <w:rPr>
          <w:sz w:val="22"/>
          <w:szCs w:val="22"/>
        </w:rPr>
      </w:pPr>
      <w:r>
        <w:rPr>
          <w:noProof/>
          <w:sz w:val="22"/>
          <w:szCs w:val="22"/>
        </w:rPr>
        <w:drawing>
          <wp:inline distT="0" distB="0" distL="0" distR="0" wp14:anchorId="7E24806A" wp14:editId="595F51C6">
            <wp:extent cx="4456430" cy="23679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56430" cy="2367915"/>
                    </a:xfrm>
                    <a:prstGeom prst="rect">
                      <a:avLst/>
                    </a:prstGeom>
                    <a:noFill/>
                    <a:ln>
                      <a:noFill/>
                    </a:ln>
                  </pic:spPr>
                </pic:pic>
              </a:graphicData>
            </a:graphic>
          </wp:inline>
        </w:drawing>
      </w:r>
    </w:p>
    <w:p w14:paraId="3DB9BA3E" w14:textId="77777777" w:rsidR="00BB7F79" w:rsidRPr="00BB7F79" w:rsidRDefault="00BB7F79">
      <w:pPr>
        <w:rPr>
          <w:sz w:val="22"/>
          <w:szCs w:val="22"/>
        </w:rPr>
      </w:pPr>
    </w:p>
    <w:p w14:paraId="192AB923" w14:textId="77777777" w:rsidR="00BB7F79" w:rsidRPr="00BB7F79" w:rsidRDefault="00BB7F79">
      <w:pPr>
        <w:rPr>
          <w:sz w:val="22"/>
          <w:szCs w:val="22"/>
        </w:rPr>
      </w:pPr>
      <w:r w:rsidRPr="00BB7F79">
        <w:rPr>
          <w:i/>
          <w:iCs/>
          <w:sz w:val="22"/>
          <w:szCs w:val="22"/>
        </w:rPr>
        <w:t>Determine whether the statement</w:t>
      </w:r>
      <w:r w:rsidR="005B18E6">
        <w:rPr>
          <w:i/>
          <w:iCs/>
          <w:sz w:val="22"/>
          <w:szCs w:val="22"/>
        </w:rPr>
        <w:t xml:space="preserve">s in #32 - #35 </w:t>
      </w:r>
      <w:r w:rsidRPr="00BB7F79">
        <w:rPr>
          <w:i/>
          <w:iCs/>
          <w:sz w:val="22"/>
          <w:szCs w:val="22"/>
        </w:rPr>
        <w:t xml:space="preserve"> below</w:t>
      </w:r>
      <w:r w:rsidR="005B18E6">
        <w:rPr>
          <w:i/>
          <w:iCs/>
          <w:sz w:val="22"/>
          <w:szCs w:val="22"/>
        </w:rPr>
        <w:t xml:space="preserve"> are</w:t>
      </w:r>
      <w:r w:rsidRPr="00BB7F79">
        <w:rPr>
          <w:i/>
          <w:iCs/>
          <w:sz w:val="22"/>
          <w:szCs w:val="22"/>
        </w:rPr>
        <w:t xml:space="preserve"> </w:t>
      </w:r>
      <w:r w:rsidRPr="00BB7F79">
        <w:rPr>
          <w:b/>
          <w:bCs/>
          <w:i/>
          <w:iCs/>
          <w:sz w:val="22"/>
          <w:szCs w:val="22"/>
        </w:rPr>
        <w:t>True or False</w:t>
      </w:r>
      <w:r w:rsidRPr="00BB7F79">
        <w:rPr>
          <w:i/>
          <w:iCs/>
          <w:sz w:val="22"/>
          <w:szCs w:val="22"/>
        </w:rPr>
        <w:t xml:space="preserve"> by referring to this tree:</w:t>
      </w:r>
    </w:p>
    <w:p w14:paraId="170D3AAD" w14:textId="77777777" w:rsidR="005B18E6" w:rsidRDefault="005B18E6">
      <w:pPr>
        <w:rPr>
          <w:sz w:val="22"/>
          <w:szCs w:val="22"/>
        </w:rPr>
      </w:pPr>
    </w:p>
    <w:p w14:paraId="7190B2D8" w14:textId="77777777" w:rsidR="005B18E6" w:rsidRPr="00BB7F79" w:rsidRDefault="005B18E6" w:rsidP="005B18E6">
      <w:pPr>
        <w:spacing w:line="320" w:lineRule="atLeast"/>
        <w:rPr>
          <w:sz w:val="22"/>
          <w:szCs w:val="22"/>
        </w:rPr>
      </w:pPr>
      <w:r w:rsidRPr="00BB7F79">
        <w:rPr>
          <w:b/>
          <w:bCs/>
          <w:color w:val="2A6AA9"/>
          <w:sz w:val="22"/>
          <w:szCs w:val="22"/>
        </w:rPr>
        <w:t xml:space="preserve">Question #: </w:t>
      </w:r>
      <w:r w:rsidRPr="00BB7F79">
        <w:rPr>
          <w:sz w:val="22"/>
          <w:szCs w:val="22"/>
        </w:rPr>
        <w:t>32</w:t>
      </w:r>
    </w:p>
    <w:p w14:paraId="572A0AEB" w14:textId="77777777" w:rsidR="00BB7F79" w:rsidRPr="00BB7F79" w:rsidRDefault="00BB7F79">
      <w:pPr>
        <w:rPr>
          <w:sz w:val="22"/>
          <w:szCs w:val="22"/>
        </w:rPr>
      </w:pPr>
      <w:r w:rsidRPr="00BB7F79">
        <w:rPr>
          <w:sz w:val="22"/>
          <w:szCs w:val="22"/>
        </w:rPr>
        <w:t>A search for –</w:t>
      </w:r>
    </w:p>
    <w:p w14:paraId="02F1BC5B" w14:textId="77777777" w:rsidR="00BB7F79" w:rsidRPr="00BB7F79" w:rsidRDefault="00BB7F79">
      <w:pPr>
        <w:rPr>
          <w:sz w:val="22"/>
          <w:szCs w:val="22"/>
        </w:rPr>
      </w:pPr>
      <w:r w:rsidRPr="00BB7F79">
        <w:rPr>
          <w:b/>
          <w:bCs/>
          <w:sz w:val="22"/>
          <w:szCs w:val="22"/>
        </w:rPr>
        <w:t>   “Pharmaceutical Services”[MeSH]</w:t>
      </w:r>
    </w:p>
    <w:p w14:paraId="0ED3A084" w14:textId="77777777" w:rsidR="00BB7F79" w:rsidRPr="00BB7F79" w:rsidRDefault="00BB7F79">
      <w:pPr>
        <w:rPr>
          <w:sz w:val="22"/>
          <w:szCs w:val="22"/>
        </w:rPr>
      </w:pPr>
      <w:r w:rsidRPr="00BB7F79">
        <w:rPr>
          <w:sz w:val="22"/>
          <w:szCs w:val="22"/>
        </w:rPr>
        <w:t>-- will retrieve records indexed with –</w:t>
      </w:r>
    </w:p>
    <w:p w14:paraId="67C196EF" w14:textId="77777777" w:rsidR="00BB7F79" w:rsidRPr="005B18E6" w:rsidRDefault="00BB7F79" w:rsidP="005B18E6">
      <w:pPr>
        <w:rPr>
          <w:sz w:val="22"/>
          <w:szCs w:val="22"/>
        </w:rPr>
      </w:pPr>
      <w:r w:rsidRPr="00BB7F79">
        <w:rPr>
          <w:b/>
          <w:bCs/>
          <w:sz w:val="22"/>
          <w:szCs w:val="22"/>
        </w:rPr>
        <w:t>   “Drug Prescriptions”[MeSH]</w:t>
      </w:r>
      <w:r w:rsidR="005B18E6">
        <w:rPr>
          <w:sz w:val="22"/>
          <w:szCs w:val="22"/>
        </w:rPr>
        <w:t xml:space="preserve">                            </w:t>
      </w:r>
      <w:r w:rsidRPr="00BB7F79">
        <w:rPr>
          <w:sz w:val="22"/>
          <w:szCs w:val="22"/>
        </w:rPr>
        <w:t>A. True</w:t>
      </w:r>
      <w:r w:rsidR="005B18E6">
        <w:rPr>
          <w:sz w:val="22"/>
          <w:szCs w:val="22"/>
        </w:rPr>
        <w:t xml:space="preserve">           </w:t>
      </w:r>
      <w:r w:rsidRPr="00BB7F79">
        <w:rPr>
          <w:sz w:val="22"/>
          <w:szCs w:val="22"/>
        </w:rPr>
        <w:t>B. False</w:t>
      </w:r>
    </w:p>
    <w:p w14:paraId="08C83B66" w14:textId="77777777" w:rsidR="00BB7F79" w:rsidRPr="00BB7F79" w:rsidRDefault="00BB7F79">
      <w:pPr>
        <w:spacing w:line="320" w:lineRule="atLeast"/>
        <w:ind w:left="720" w:hanging="268"/>
        <w:rPr>
          <w:sz w:val="22"/>
          <w:szCs w:val="22"/>
        </w:rPr>
      </w:pPr>
    </w:p>
    <w:p w14:paraId="049B731A" w14:textId="77777777" w:rsidR="005B18E6" w:rsidRPr="00BB7F79" w:rsidRDefault="005B18E6" w:rsidP="005B18E6">
      <w:pPr>
        <w:spacing w:line="320" w:lineRule="atLeast"/>
        <w:rPr>
          <w:sz w:val="22"/>
          <w:szCs w:val="22"/>
        </w:rPr>
      </w:pPr>
      <w:r w:rsidRPr="00BB7F79">
        <w:rPr>
          <w:b/>
          <w:bCs/>
          <w:color w:val="2A6AA9"/>
          <w:sz w:val="22"/>
          <w:szCs w:val="22"/>
        </w:rPr>
        <w:t xml:space="preserve">Question #: </w:t>
      </w:r>
      <w:r w:rsidRPr="00BB7F79">
        <w:rPr>
          <w:sz w:val="22"/>
          <w:szCs w:val="22"/>
        </w:rPr>
        <w:t>33</w:t>
      </w:r>
    </w:p>
    <w:p w14:paraId="5A9B6504" w14:textId="77777777" w:rsidR="00BB7F79" w:rsidRPr="00BB7F79" w:rsidRDefault="00BB7F79">
      <w:pPr>
        <w:rPr>
          <w:sz w:val="22"/>
          <w:szCs w:val="22"/>
        </w:rPr>
      </w:pPr>
      <w:r w:rsidRPr="00BB7F79">
        <w:rPr>
          <w:sz w:val="22"/>
          <w:szCs w:val="22"/>
        </w:rPr>
        <w:t xml:space="preserve">A search for  -- </w:t>
      </w:r>
    </w:p>
    <w:p w14:paraId="167F299D" w14:textId="77777777" w:rsidR="00BB7F79" w:rsidRPr="00BB7F79" w:rsidRDefault="00BB7F79">
      <w:pPr>
        <w:rPr>
          <w:sz w:val="22"/>
          <w:szCs w:val="22"/>
        </w:rPr>
      </w:pPr>
      <w:r w:rsidRPr="00BB7F79">
        <w:rPr>
          <w:b/>
          <w:bCs/>
          <w:sz w:val="22"/>
          <w:szCs w:val="22"/>
        </w:rPr>
        <w:t>  “Pharmaceutical Services”[MeSH]</w:t>
      </w:r>
    </w:p>
    <w:p w14:paraId="276C39BD" w14:textId="77777777" w:rsidR="00BB7F79" w:rsidRPr="00BB7F79" w:rsidRDefault="00BB7F79">
      <w:pPr>
        <w:rPr>
          <w:sz w:val="22"/>
          <w:szCs w:val="22"/>
        </w:rPr>
      </w:pPr>
      <w:r w:rsidRPr="00BB7F79">
        <w:rPr>
          <w:sz w:val="22"/>
          <w:szCs w:val="22"/>
        </w:rPr>
        <w:t>-- will retrieve records indexed with –</w:t>
      </w:r>
    </w:p>
    <w:p w14:paraId="7DEFC8FF" w14:textId="77777777" w:rsidR="00BB7F79" w:rsidRPr="00BB7F79" w:rsidRDefault="00BB7F79">
      <w:pPr>
        <w:rPr>
          <w:sz w:val="22"/>
          <w:szCs w:val="22"/>
        </w:rPr>
      </w:pPr>
      <w:r w:rsidRPr="00BB7F79">
        <w:rPr>
          <w:b/>
          <w:bCs/>
          <w:sz w:val="22"/>
          <w:szCs w:val="22"/>
        </w:rPr>
        <w:t> “Health Services”[MeSH]</w:t>
      </w:r>
      <w:r w:rsidR="005B18E6">
        <w:rPr>
          <w:sz w:val="22"/>
          <w:szCs w:val="22"/>
        </w:rPr>
        <w:t xml:space="preserve">                                     </w:t>
      </w:r>
      <w:r w:rsidR="005B18E6" w:rsidRPr="00BB7F79">
        <w:rPr>
          <w:sz w:val="22"/>
          <w:szCs w:val="22"/>
        </w:rPr>
        <w:t>A. True</w:t>
      </w:r>
      <w:r w:rsidR="005B18E6">
        <w:rPr>
          <w:sz w:val="22"/>
          <w:szCs w:val="22"/>
        </w:rPr>
        <w:t xml:space="preserve">           </w:t>
      </w:r>
      <w:r w:rsidR="005B18E6" w:rsidRPr="00BB7F79">
        <w:rPr>
          <w:sz w:val="22"/>
          <w:szCs w:val="22"/>
        </w:rPr>
        <w:t>B. False</w:t>
      </w:r>
    </w:p>
    <w:p w14:paraId="72FEC775" w14:textId="77777777" w:rsidR="00BB7F79" w:rsidRPr="00BB7F79" w:rsidRDefault="00BB7F79">
      <w:pPr>
        <w:spacing w:line="320" w:lineRule="atLeast"/>
        <w:ind w:left="720" w:hanging="268"/>
        <w:rPr>
          <w:sz w:val="22"/>
          <w:szCs w:val="22"/>
        </w:rPr>
      </w:pPr>
    </w:p>
    <w:p w14:paraId="3336D834" w14:textId="77777777" w:rsidR="005B18E6" w:rsidRPr="00BB7F79" w:rsidRDefault="005B18E6" w:rsidP="005B18E6">
      <w:pPr>
        <w:spacing w:line="320" w:lineRule="atLeast"/>
        <w:rPr>
          <w:sz w:val="22"/>
          <w:szCs w:val="22"/>
        </w:rPr>
      </w:pPr>
      <w:r w:rsidRPr="00BB7F79">
        <w:rPr>
          <w:b/>
          <w:bCs/>
          <w:color w:val="2A6AA9"/>
          <w:sz w:val="22"/>
          <w:szCs w:val="22"/>
        </w:rPr>
        <w:t xml:space="preserve">Question #: </w:t>
      </w:r>
      <w:r w:rsidRPr="00BB7F79">
        <w:rPr>
          <w:sz w:val="22"/>
          <w:szCs w:val="22"/>
        </w:rPr>
        <w:t>34</w:t>
      </w:r>
    </w:p>
    <w:p w14:paraId="5A1110BD" w14:textId="77777777" w:rsidR="00BB7F79" w:rsidRPr="00BB7F79" w:rsidRDefault="00BB7F79">
      <w:pPr>
        <w:rPr>
          <w:sz w:val="22"/>
          <w:szCs w:val="22"/>
        </w:rPr>
      </w:pPr>
      <w:r w:rsidRPr="00BB7F79">
        <w:rPr>
          <w:sz w:val="22"/>
          <w:szCs w:val="22"/>
        </w:rPr>
        <w:t>A search for –</w:t>
      </w:r>
    </w:p>
    <w:p w14:paraId="5BBC184C" w14:textId="77777777" w:rsidR="00BB7F79" w:rsidRPr="00BB7F79" w:rsidRDefault="00BB7F79">
      <w:pPr>
        <w:rPr>
          <w:sz w:val="22"/>
          <w:szCs w:val="22"/>
        </w:rPr>
      </w:pPr>
      <w:r w:rsidRPr="00BB7F79">
        <w:rPr>
          <w:b/>
          <w:bCs/>
          <w:sz w:val="22"/>
          <w:szCs w:val="22"/>
        </w:rPr>
        <w:t>  “Pharmaceutical Services/utilization”[MeSH]</w:t>
      </w:r>
    </w:p>
    <w:p w14:paraId="59FCFC31" w14:textId="77777777" w:rsidR="00BB7F79" w:rsidRPr="00BB7F79" w:rsidRDefault="00BB7F79">
      <w:pPr>
        <w:rPr>
          <w:sz w:val="22"/>
          <w:szCs w:val="22"/>
        </w:rPr>
      </w:pPr>
      <w:r w:rsidRPr="00BB7F79">
        <w:rPr>
          <w:sz w:val="22"/>
          <w:szCs w:val="22"/>
        </w:rPr>
        <w:t>-- will retrieve records indexed with –</w:t>
      </w:r>
    </w:p>
    <w:p w14:paraId="5963C2CF" w14:textId="77777777" w:rsidR="00BB7F79" w:rsidRPr="00BB7F79" w:rsidRDefault="00BB7F79">
      <w:pPr>
        <w:rPr>
          <w:sz w:val="22"/>
          <w:szCs w:val="22"/>
        </w:rPr>
      </w:pPr>
      <w:r w:rsidRPr="00BB7F79">
        <w:rPr>
          <w:b/>
          <w:bCs/>
          <w:sz w:val="22"/>
          <w:szCs w:val="22"/>
        </w:rPr>
        <w:t>  “Drug Prescriptions/utilization”[MeSH]</w:t>
      </w:r>
      <w:r w:rsidR="005B18E6">
        <w:rPr>
          <w:sz w:val="22"/>
          <w:szCs w:val="22"/>
        </w:rPr>
        <w:t xml:space="preserve">             </w:t>
      </w:r>
      <w:r w:rsidR="005B18E6" w:rsidRPr="00BB7F79">
        <w:rPr>
          <w:sz w:val="22"/>
          <w:szCs w:val="22"/>
        </w:rPr>
        <w:t>A. True</w:t>
      </w:r>
      <w:r w:rsidR="005B18E6">
        <w:rPr>
          <w:sz w:val="22"/>
          <w:szCs w:val="22"/>
        </w:rPr>
        <w:t xml:space="preserve">           </w:t>
      </w:r>
      <w:r w:rsidR="005B18E6" w:rsidRPr="00BB7F79">
        <w:rPr>
          <w:sz w:val="22"/>
          <w:szCs w:val="22"/>
        </w:rPr>
        <w:t>B. False</w:t>
      </w:r>
    </w:p>
    <w:p w14:paraId="63356553" w14:textId="77777777" w:rsidR="00BB7F79" w:rsidRPr="00BB7F79" w:rsidRDefault="00BB7F79">
      <w:pPr>
        <w:spacing w:line="320" w:lineRule="atLeast"/>
        <w:ind w:left="720" w:hanging="268"/>
        <w:rPr>
          <w:sz w:val="22"/>
          <w:szCs w:val="22"/>
        </w:rPr>
      </w:pPr>
    </w:p>
    <w:p w14:paraId="127D1119" w14:textId="77777777" w:rsidR="005B18E6" w:rsidRDefault="005B18E6">
      <w:pPr>
        <w:rPr>
          <w:sz w:val="22"/>
          <w:szCs w:val="22"/>
        </w:rPr>
      </w:pPr>
      <w:r w:rsidRPr="00BB7F79">
        <w:rPr>
          <w:b/>
          <w:bCs/>
          <w:color w:val="2A6AA9"/>
          <w:sz w:val="22"/>
          <w:szCs w:val="22"/>
        </w:rPr>
        <w:t xml:space="preserve">Question #: </w:t>
      </w:r>
      <w:r w:rsidRPr="00BB7F79">
        <w:rPr>
          <w:sz w:val="22"/>
          <w:szCs w:val="22"/>
        </w:rPr>
        <w:t>35</w:t>
      </w:r>
    </w:p>
    <w:p w14:paraId="6305ADCB" w14:textId="77777777" w:rsidR="00BB7F79" w:rsidRPr="00BB7F79" w:rsidRDefault="00BB7F79">
      <w:pPr>
        <w:rPr>
          <w:sz w:val="22"/>
          <w:szCs w:val="22"/>
        </w:rPr>
      </w:pPr>
      <w:r w:rsidRPr="00BB7F79">
        <w:rPr>
          <w:sz w:val="22"/>
          <w:szCs w:val="22"/>
        </w:rPr>
        <w:t>A search for –</w:t>
      </w:r>
    </w:p>
    <w:p w14:paraId="6BE92A0C" w14:textId="77777777" w:rsidR="00BB7F79" w:rsidRPr="00BB7F79" w:rsidRDefault="00BB7F79">
      <w:pPr>
        <w:rPr>
          <w:sz w:val="22"/>
          <w:szCs w:val="22"/>
        </w:rPr>
      </w:pPr>
      <w:r w:rsidRPr="00BB7F79">
        <w:rPr>
          <w:b/>
          <w:bCs/>
          <w:sz w:val="22"/>
          <w:szCs w:val="22"/>
        </w:rPr>
        <w:t>  “Pharmaceutical Services”[MeSH]</w:t>
      </w:r>
    </w:p>
    <w:p w14:paraId="6AFEFE60" w14:textId="77777777" w:rsidR="00BB7F79" w:rsidRPr="00BB7F79" w:rsidRDefault="00BB7F79">
      <w:pPr>
        <w:rPr>
          <w:sz w:val="22"/>
          <w:szCs w:val="22"/>
        </w:rPr>
      </w:pPr>
      <w:r w:rsidRPr="00BB7F79">
        <w:rPr>
          <w:sz w:val="22"/>
          <w:szCs w:val="22"/>
        </w:rPr>
        <w:t>-- will retrieve records indexed with –</w:t>
      </w:r>
    </w:p>
    <w:p w14:paraId="537197FE" w14:textId="77777777" w:rsidR="00BB7F79" w:rsidRPr="00BB7F79" w:rsidRDefault="00BB7F79">
      <w:pPr>
        <w:rPr>
          <w:sz w:val="22"/>
          <w:szCs w:val="22"/>
        </w:rPr>
      </w:pPr>
      <w:r w:rsidRPr="00BB7F79">
        <w:rPr>
          <w:b/>
          <w:bCs/>
          <w:sz w:val="22"/>
          <w:szCs w:val="22"/>
        </w:rPr>
        <w:t>  “Drug Prescriptions/utilization”[MeSH]</w:t>
      </w:r>
      <w:r w:rsidR="005B18E6">
        <w:rPr>
          <w:sz w:val="22"/>
          <w:szCs w:val="22"/>
        </w:rPr>
        <w:t xml:space="preserve">             </w:t>
      </w:r>
      <w:r w:rsidR="005B18E6" w:rsidRPr="00BB7F79">
        <w:rPr>
          <w:sz w:val="22"/>
          <w:szCs w:val="22"/>
        </w:rPr>
        <w:t>A. True</w:t>
      </w:r>
      <w:r w:rsidR="005B18E6">
        <w:rPr>
          <w:sz w:val="22"/>
          <w:szCs w:val="22"/>
        </w:rPr>
        <w:t xml:space="preserve">           </w:t>
      </w:r>
      <w:r w:rsidR="005B18E6" w:rsidRPr="00BB7F79">
        <w:rPr>
          <w:sz w:val="22"/>
          <w:szCs w:val="22"/>
        </w:rPr>
        <w:t>B. False</w:t>
      </w:r>
    </w:p>
    <w:p w14:paraId="47E0D380" w14:textId="77777777" w:rsidR="00BB7F79" w:rsidRPr="00BB7F79" w:rsidRDefault="00BB7F79">
      <w:pPr>
        <w:spacing w:line="320" w:lineRule="atLeast"/>
        <w:ind w:left="720" w:hanging="268"/>
        <w:rPr>
          <w:sz w:val="22"/>
          <w:szCs w:val="22"/>
        </w:rPr>
      </w:pPr>
    </w:p>
    <w:p w14:paraId="171EA261" w14:textId="77777777" w:rsidR="005B18E6" w:rsidRPr="00BB7F79" w:rsidRDefault="005B18E6" w:rsidP="005B18E6">
      <w:pPr>
        <w:spacing w:line="320" w:lineRule="atLeast"/>
        <w:rPr>
          <w:sz w:val="22"/>
          <w:szCs w:val="22"/>
        </w:rPr>
      </w:pPr>
      <w:r w:rsidRPr="00BB7F79">
        <w:rPr>
          <w:b/>
          <w:bCs/>
          <w:color w:val="2A6AA9"/>
          <w:sz w:val="22"/>
          <w:szCs w:val="22"/>
        </w:rPr>
        <w:t xml:space="preserve">Question #: </w:t>
      </w:r>
      <w:r w:rsidRPr="00BB7F79">
        <w:rPr>
          <w:sz w:val="22"/>
          <w:szCs w:val="22"/>
        </w:rPr>
        <w:t>36</w:t>
      </w:r>
    </w:p>
    <w:p w14:paraId="0D4824A7" w14:textId="77777777" w:rsidR="00BB7F79" w:rsidRPr="00BB7F79" w:rsidRDefault="00BB7F79">
      <w:pPr>
        <w:rPr>
          <w:sz w:val="22"/>
          <w:szCs w:val="22"/>
        </w:rPr>
      </w:pPr>
      <w:r w:rsidRPr="00BB7F79">
        <w:rPr>
          <w:sz w:val="22"/>
          <w:szCs w:val="22"/>
        </w:rPr>
        <w:t>A search for –</w:t>
      </w:r>
    </w:p>
    <w:p w14:paraId="23B2E41A" w14:textId="77777777" w:rsidR="00BB7F79" w:rsidRPr="00BB7F79" w:rsidRDefault="00BB7F79">
      <w:pPr>
        <w:rPr>
          <w:sz w:val="22"/>
          <w:szCs w:val="22"/>
        </w:rPr>
      </w:pPr>
      <w:r w:rsidRPr="00BB7F79">
        <w:rPr>
          <w:b/>
          <w:bCs/>
          <w:sz w:val="22"/>
          <w:szCs w:val="22"/>
        </w:rPr>
        <w:t>  “Pharmaceutical Services/utilization”[MeSH]</w:t>
      </w:r>
    </w:p>
    <w:p w14:paraId="20E56D39" w14:textId="77777777" w:rsidR="00BB7F79" w:rsidRPr="00BB7F79" w:rsidRDefault="00BB7F79">
      <w:pPr>
        <w:rPr>
          <w:sz w:val="22"/>
          <w:szCs w:val="22"/>
        </w:rPr>
      </w:pPr>
      <w:r w:rsidRPr="00BB7F79">
        <w:rPr>
          <w:sz w:val="22"/>
          <w:szCs w:val="22"/>
        </w:rPr>
        <w:t>-- will retrieve records indexed with –</w:t>
      </w:r>
    </w:p>
    <w:p w14:paraId="1C9BEAE4" w14:textId="77777777" w:rsidR="00BB7F79" w:rsidRPr="00BB7F79" w:rsidRDefault="00BB7F79">
      <w:pPr>
        <w:rPr>
          <w:sz w:val="22"/>
          <w:szCs w:val="22"/>
        </w:rPr>
      </w:pPr>
      <w:r w:rsidRPr="00BB7F79">
        <w:rPr>
          <w:b/>
          <w:bCs/>
          <w:sz w:val="22"/>
          <w:szCs w:val="22"/>
        </w:rPr>
        <w:t>  “Drug Prescriptions”[MeSH]</w:t>
      </w:r>
      <w:r w:rsidR="005B18E6">
        <w:rPr>
          <w:sz w:val="22"/>
          <w:szCs w:val="22"/>
        </w:rPr>
        <w:t xml:space="preserve">                               </w:t>
      </w:r>
      <w:r w:rsidR="005B18E6" w:rsidRPr="00BB7F79">
        <w:rPr>
          <w:sz w:val="22"/>
          <w:szCs w:val="22"/>
        </w:rPr>
        <w:t>A. True</w:t>
      </w:r>
      <w:r w:rsidR="005B18E6">
        <w:rPr>
          <w:sz w:val="22"/>
          <w:szCs w:val="22"/>
        </w:rPr>
        <w:t xml:space="preserve">           </w:t>
      </w:r>
      <w:r w:rsidR="005B18E6" w:rsidRPr="00BB7F79">
        <w:rPr>
          <w:sz w:val="22"/>
          <w:szCs w:val="22"/>
        </w:rPr>
        <w:t>B. False</w:t>
      </w:r>
    </w:p>
    <w:p w14:paraId="248EF5BC" w14:textId="77777777" w:rsidR="00BB7F79" w:rsidRPr="00BB7F79" w:rsidRDefault="00BB7F79">
      <w:pPr>
        <w:rPr>
          <w:sz w:val="22"/>
          <w:szCs w:val="22"/>
        </w:rPr>
      </w:pPr>
    </w:p>
    <w:p w14:paraId="1B75FD06" w14:textId="77777777" w:rsidR="00BB7F79" w:rsidRPr="00BB7F79" w:rsidRDefault="005B18E6">
      <w:pPr>
        <w:spacing w:line="320" w:lineRule="atLeast"/>
        <w:rPr>
          <w:sz w:val="22"/>
          <w:szCs w:val="22"/>
        </w:rPr>
      </w:pPr>
      <w:r>
        <w:rPr>
          <w:sz w:val="22"/>
          <w:szCs w:val="22"/>
        </w:rPr>
        <w:br w:type="page"/>
      </w:r>
      <w:r w:rsidR="00BB7F79" w:rsidRPr="00BB7F79">
        <w:rPr>
          <w:sz w:val="22"/>
          <w:szCs w:val="22"/>
        </w:rPr>
        <w:lastRenderedPageBreak/>
        <w:t>____________________________________________________________________________</w:t>
      </w:r>
    </w:p>
    <w:p w14:paraId="18788CD9" w14:textId="77777777" w:rsidR="00BB7F79" w:rsidRPr="00BB7F79" w:rsidRDefault="00BB7F79">
      <w:pPr>
        <w:spacing w:line="320" w:lineRule="atLeast"/>
        <w:rPr>
          <w:sz w:val="22"/>
          <w:szCs w:val="22"/>
        </w:rPr>
      </w:pPr>
    </w:p>
    <w:p w14:paraId="63C0271D" w14:textId="77777777" w:rsidR="00BB7F79" w:rsidRPr="00BB7F79" w:rsidRDefault="005B18E6">
      <w:pPr>
        <w:spacing w:line="320" w:lineRule="atLeast"/>
        <w:rPr>
          <w:sz w:val="22"/>
          <w:szCs w:val="22"/>
        </w:rPr>
      </w:pPr>
      <w:r>
        <w:rPr>
          <w:sz w:val="22"/>
          <w:szCs w:val="22"/>
        </w:rPr>
        <w:t>Question 37 and 38</w:t>
      </w:r>
    </w:p>
    <w:p w14:paraId="5DA96BE9" w14:textId="77777777" w:rsidR="00BB7F79" w:rsidRPr="00BB7F79" w:rsidRDefault="00BB7F79">
      <w:pPr>
        <w:rPr>
          <w:sz w:val="22"/>
          <w:szCs w:val="22"/>
        </w:rPr>
      </w:pPr>
      <w:r w:rsidRPr="00BB7F79">
        <w:rPr>
          <w:sz w:val="22"/>
          <w:szCs w:val="22"/>
        </w:rPr>
        <w:t>You have begun work on two MeSH searches.  Your search table is shown below:</w:t>
      </w:r>
    </w:p>
    <w:p w14:paraId="479DA475" w14:textId="77777777" w:rsidR="00BB7F79" w:rsidRPr="00BB7F79" w:rsidRDefault="0050662A">
      <w:pPr>
        <w:rPr>
          <w:sz w:val="22"/>
          <w:szCs w:val="22"/>
        </w:rPr>
      </w:pPr>
      <w:r>
        <w:rPr>
          <w:noProof/>
          <w:sz w:val="22"/>
          <w:szCs w:val="22"/>
        </w:rPr>
        <w:drawing>
          <wp:inline distT="0" distB="0" distL="0" distR="0" wp14:anchorId="38D10F18" wp14:editId="473CD05A">
            <wp:extent cx="6131560" cy="9239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31560" cy="923925"/>
                    </a:xfrm>
                    <a:prstGeom prst="rect">
                      <a:avLst/>
                    </a:prstGeom>
                    <a:noFill/>
                    <a:ln>
                      <a:noFill/>
                    </a:ln>
                  </pic:spPr>
                </pic:pic>
              </a:graphicData>
            </a:graphic>
          </wp:inline>
        </w:drawing>
      </w:r>
    </w:p>
    <w:p w14:paraId="05BAFC0B" w14:textId="77777777" w:rsidR="00BB7F79" w:rsidRPr="00BB7F79" w:rsidRDefault="00BB7F79">
      <w:pPr>
        <w:rPr>
          <w:sz w:val="22"/>
          <w:szCs w:val="22"/>
        </w:rPr>
      </w:pPr>
    </w:p>
    <w:p w14:paraId="7163D5CF" w14:textId="77777777" w:rsidR="00BB7F79" w:rsidRPr="00BB7F79" w:rsidRDefault="00BB7F79">
      <w:pPr>
        <w:rPr>
          <w:sz w:val="22"/>
          <w:szCs w:val="22"/>
        </w:rPr>
      </w:pPr>
    </w:p>
    <w:p w14:paraId="1E0E5FA9" w14:textId="77777777" w:rsidR="005B18E6" w:rsidRPr="00BB7F79" w:rsidRDefault="005B18E6" w:rsidP="005B18E6">
      <w:pPr>
        <w:spacing w:line="320" w:lineRule="atLeast"/>
        <w:rPr>
          <w:sz w:val="22"/>
          <w:szCs w:val="22"/>
        </w:rPr>
      </w:pPr>
      <w:r w:rsidRPr="00BB7F79">
        <w:rPr>
          <w:b/>
          <w:bCs/>
          <w:color w:val="2A6AA9"/>
          <w:sz w:val="22"/>
          <w:szCs w:val="22"/>
        </w:rPr>
        <w:t xml:space="preserve">Question #: </w:t>
      </w:r>
      <w:r w:rsidRPr="00BB7F79">
        <w:rPr>
          <w:sz w:val="22"/>
          <w:szCs w:val="22"/>
        </w:rPr>
        <w:t>37</w:t>
      </w:r>
    </w:p>
    <w:p w14:paraId="28789ACE" w14:textId="77777777" w:rsidR="00BB7F79" w:rsidRPr="00BB7F79" w:rsidRDefault="00BB7F79">
      <w:pPr>
        <w:rPr>
          <w:sz w:val="22"/>
          <w:szCs w:val="22"/>
        </w:rPr>
      </w:pPr>
      <w:r w:rsidRPr="00BB7F79">
        <w:rPr>
          <w:sz w:val="22"/>
          <w:szCs w:val="22"/>
        </w:rPr>
        <w:t>You are interested in literature related to administration of influenza or shingles (herpes zoster) vaccines by community pharmacy staff members.  Which of the following search strategies should be used?</w:t>
      </w:r>
    </w:p>
    <w:p w14:paraId="35D7A475" w14:textId="77777777" w:rsidR="00BB7F79" w:rsidRPr="00BB7F79" w:rsidRDefault="00BB7F79">
      <w:pPr>
        <w:rPr>
          <w:sz w:val="22"/>
          <w:szCs w:val="22"/>
        </w:rPr>
      </w:pPr>
    </w:p>
    <w:p w14:paraId="2CCCEB41" w14:textId="77777777" w:rsidR="00BB7F79" w:rsidRPr="00BB7F79" w:rsidRDefault="00BB7F79">
      <w:pPr>
        <w:rPr>
          <w:sz w:val="22"/>
          <w:szCs w:val="22"/>
        </w:rPr>
      </w:pPr>
    </w:p>
    <w:p w14:paraId="4C69F2C8" w14:textId="77777777" w:rsidR="00BB7F79" w:rsidRPr="00BB7F79" w:rsidRDefault="00BB7F79">
      <w:pPr>
        <w:spacing w:line="320" w:lineRule="atLeast"/>
        <w:ind w:left="720" w:hanging="268"/>
        <w:rPr>
          <w:sz w:val="22"/>
          <w:szCs w:val="22"/>
        </w:rPr>
      </w:pPr>
      <w:r w:rsidRPr="00BB7F79">
        <w:rPr>
          <w:sz w:val="22"/>
          <w:szCs w:val="22"/>
        </w:rPr>
        <w:t>A. #39 AND (#40 OR #41)</w:t>
      </w:r>
    </w:p>
    <w:p w14:paraId="1793B827" w14:textId="77777777" w:rsidR="00BB7F79" w:rsidRPr="00BB7F79" w:rsidRDefault="00BB7F79">
      <w:pPr>
        <w:spacing w:line="320" w:lineRule="atLeast"/>
        <w:ind w:left="720" w:hanging="268"/>
        <w:rPr>
          <w:sz w:val="22"/>
          <w:szCs w:val="22"/>
        </w:rPr>
      </w:pPr>
      <w:r w:rsidRPr="00BB7F79">
        <w:rPr>
          <w:sz w:val="22"/>
          <w:szCs w:val="22"/>
        </w:rPr>
        <w:t>B. #39 OR (#40 OR #41)</w:t>
      </w:r>
    </w:p>
    <w:p w14:paraId="190C6D50" w14:textId="77777777" w:rsidR="00BB7F79" w:rsidRPr="00BB7F79" w:rsidRDefault="00BB7F79">
      <w:pPr>
        <w:spacing w:line="320" w:lineRule="atLeast"/>
        <w:ind w:left="720" w:hanging="280"/>
        <w:rPr>
          <w:sz w:val="22"/>
          <w:szCs w:val="22"/>
        </w:rPr>
      </w:pPr>
      <w:r w:rsidRPr="00BB7F79">
        <w:rPr>
          <w:sz w:val="22"/>
          <w:szCs w:val="22"/>
        </w:rPr>
        <w:t>C. (#39 AND #40 OR #41)</w:t>
      </w:r>
    </w:p>
    <w:p w14:paraId="0CCA51EF" w14:textId="77777777" w:rsidR="00BB7F79" w:rsidRPr="00BB7F79" w:rsidRDefault="00BB7F79">
      <w:pPr>
        <w:spacing w:line="320" w:lineRule="atLeast"/>
        <w:ind w:left="720" w:hanging="280"/>
        <w:rPr>
          <w:sz w:val="22"/>
          <w:szCs w:val="22"/>
        </w:rPr>
      </w:pPr>
      <w:r w:rsidRPr="00BB7F79">
        <w:rPr>
          <w:sz w:val="22"/>
          <w:szCs w:val="22"/>
        </w:rPr>
        <w:t>D. #39 OR #40 OR #41</w:t>
      </w:r>
    </w:p>
    <w:p w14:paraId="48B5F652" w14:textId="77777777" w:rsidR="00BB7F79" w:rsidRPr="00BB7F79" w:rsidRDefault="00BB7F79">
      <w:pPr>
        <w:spacing w:line="320" w:lineRule="atLeast"/>
        <w:ind w:left="720" w:hanging="268"/>
        <w:rPr>
          <w:sz w:val="22"/>
          <w:szCs w:val="22"/>
        </w:rPr>
      </w:pPr>
      <w:r w:rsidRPr="00BB7F79">
        <w:rPr>
          <w:sz w:val="22"/>
          <w:szCs w:val="22"/>
        </w:rPr>
        <w:t>E. #39 AND #40 AND #41</w:t>
      </w:r>
    </w:p>
    <w:p w14:paraId="07B77FFC" w14:textId="77777777" w:rsidR="00BB7F79" w:rsidRPr="00BB7F79" w:rsidRDefault="00BB7F79">
      <w:pPr>
        <w:spacing w:line="320" w:lineRule="atLeast"/>
        <w:ind w:left="720" w:hanging="256"/>
        <w:rPr>
          <w:sz w:val="22"/>
          <w:szCs w:val="22"/>
        </w:rPr>
      </w:pPr>
      <w:r w:rsidRPr="00BB7F79">
        <w:rPr>
          <w:sz w:val="22"/>
          <w:szCs w:val="22"/>
        </w:rPr>
        <w:t>F. (#39 OR #40) AND #41</w:t>
      </w:r>
    </w:p>
    <w:p w14:paraId="25B59202" w14:textId="77777777" w:rsidR="00BB7F79" w:rsidRPr="00BB7F79" w:rsidRDefault="00BB7F79">
      <w:pPr>
        <w:spacing w:line="320" w:lineRule="atLeast"/>
        <w:ind w:left="720" w:hanging="256"/>
        <w:rPr>
          <w:sz w:val="22"/>
          <w:szCs w:val="22"/>
        </w:rPr>
      </w:pPr>
    </w:p>
    <w:p w14:paraId="41AF17B1" w14:textId="77777777" w:rsidR="005B18E6" w:rsidRPr="00BB7F79" w:rsidRDefault="005B18E6" w:rsidP="005B18E6">
      <w:pPr>
        <w:spacing w:line="320" w:lineRule="atLeast"/>
        <w:rPr>
          <w:sz w:val="22"/>
          <w:szCs w:val="22"/>
        </w:rPr>
      </w:pPr>
      <w:r w:rsidRPr="00BB7F79">
        <w:rPr>
          <w:b/>
          <w:bCs/>
          <w:color w:val="2A6AA9"/>
          <w:sz w:val="22"/>
          <w:szCs w:val="22"/>
        </w:rPr>
        <w:t xml:space="preserve">Question #: </w:t>
      </w:r>
      <w:r w:rsidRPr="00BB7F79">
        <w:rPr>
          <w:sz w:val="22"/>
          <w:szCs w:val="22"/>
        </w:rPr>
        <w:t>38</w:t>
      </w:r>
    </w:p>
    <w:p w14:paraId="752CA748" w14:textId="77777777" w:rsidR="00BB7F79" w:rsidRPr="00BB7F79" w:rsidRDefault="00BB7F79">
      <w:pPr>
        <w:rPr>
          <w:sz w:val="22"/>
          <w:szCs w:val="22"/>
        </w:rPr>
      </w:pPr>
    </w:p>
    <w:p w14:paraId="4D1A6805" w14:textId="77777777" w:rsidR="00BB7F79" w:rsidRPr="00BB7F79" w:rsidRDefault="00BB7F79">
      <w:pPr>
        <w:rPr>
          <w:sz w:val="22"/>
          <w:szCs w:val="22"/>
        </w:rPr>
      </w:pPr>
      <w:r w:rsidRPr="00BB7F79">
        <w:rPr>
          <w:sz w:val="22"/>
          <w:szCs w:val="22"/>
        </w:rPr>
        <w:t>You are interested in literature comparing the rates of influenza and shingles (herpes zoster) vaccines by community pharmacy staff members.  Which of the following search strategies should be used:</w:t>
      </w:r>
    </w:p>
    <w:p w14:paraId="09157331" w14:textId="77777777" w:rsidR="00BB7F79" w:rsidRPr="00BB7F79" w:rsidRDefault="00BB7F79">
      <w:pPr>
        <w:rPr>
          <w:sz w:val="22"/>
          <w:szCs w:val="22"/>
        </w:rPr>
      </w:pPr>
    </w:p>
    <w:p w14:paraId="16F0DD72" w14:textId="77777777" w:rsidR="00BB7F79" w:rsidRPr="00BB7F79" w:rsidRDefault="00BB7F79">
      <w:pPr>
        <w:rPr>
          <w:sz w:val="22"/>
          <w:szCs w:val="22"/>
        </w:rPr>
      </w:pPr>
    </w:p>
    <w:p w14:paraId="316C0C32" w14:textId="77777777" w:rsidR="00BB7F79" w:rsidRPr="00BB7F79" w:rsidRDefault="00BB7F79">
      <w:pPr>
        <w:spacing w:line="320" w:lineRule="atLeast"/>
        <w:ind w:left="720" w:hanging="268"/>
        <w:rPr>
          <w:sz w:val="22"/>
          <w:szCs w:val="22"/>
        </w:rPr>
      </w:pPr>
      <w:r w:rsidRPr="00BB7F79">
        <w:rPr>
          <w:sz w:val="22"/>
          <w:szCs w:val="22"/>
        </w:rPr>
        <w:t>A. #39 AND (#40 OR #41)</w:t>
      </w:r>
    </w:p>
    <w:p w14:paraId="191CB355" w14:textId="77777777" w:rsidR="00BB7F79" w:rsidRPr="00BB7F79" w:rsidRDefault="00BB7F79">
      <w:pPr>
        <w:spacing w:line="320" w:lineRule="atLeast"/>
        <w:ind w:left="720" w:hanging="268"/>
        <w:rPr>
          <w:sz w:val="22"/>
          <w:szCs w:val="22"/>
        </w:rPr>
      </w:pPr>
      <w:r w:rsidRPr="00BB7F79">
        <w:rPr>
          <w:sz w:val="22"/>
          <w:szCs w:val="22"/>
        </w:rPr>
        <w:t>B. #39 OR (#40 OR #41)</w:t>
      </w:r>
    </w:p>
    <w:p w14:paraId="7D187D32" w14:textId="77777777" w:rsidR="00BB7F79" w:rsidRPr="00BB7F79" w:rsidRDefault="00BB7F79">
      <w:pPr>
        <w:spacing w:line="320" w:lineRule="atLeast"/>
        <w:ind w:left="720" w:hanging="280"/>
        <w:rPr>
          <w:sz w:val="22"/>
          <w:szCs w:val="22"/>
        </w:rPr>
      </w:pPr>
      <w:r w:rsidRPr="00BB7F79">
        <w:rPr>
          <w:sz w:val="22"/>
          <w:szCs w:val="22"/>
        </w:rPr>
        <w:t>C. (#39 AND #40 OR #41)</w:t>
      </w:r>
    </w:p>
    <w:p w14:paraId="2F87E5A5" w14:textId="77777777" w:rsidR="00BB7F79" w:rsidRPr="00BB7F79" w:rsidRDefault="00BB7F79">
      <w:pPr>
        <w:spacing w:line="320" w:lineRule="atLeast"/>
        <w:ind w:left="720" w:hanging="280"/>
        <w:rPr>
          <w:sz w:val="22"/>
          <w:szCs w:val="22"/>
        </w:rPr>
      </w:pPr>
      <w:r w:rsidRPr="00BB7F79">
        <w:rPr>
          <w:sz w:val="22"/>
          <w:szCs w:val="22"/>
        </w:rPr>
        <w:t>D. #39 OR #40 OR #41</w:t>
      </w:r>
    </w:p>
    <w:p w14:paraId="0B81B5CC" w14:textId="77777777" w:rsidR="00BB7F79" w:rsidRPr="00BB7F79" w:rsidRDefault="00BB7F79">
      <w:pPr>
        <w:spacing w:line="320" w:lineRule="atLeast"/>
        <w:ind w:left="720" w:hanging="268"/>
        <w:rPr>
          <w:sz w:val="22"/>
          <w:szCs w:val="22"/>
        </w:rPr>
      </w:pPr>
      <w:r w:rsidRPr="00BB7F79">
        <w:rPr>
          <w:sz w:val="22"/>
          <w:szCs w:val="22"/>
        </w:rPr>
        <w:t>E. #39 AND #40 AND #41</w:t>
      </w:r>
    </w:p>
    <w:p w14:paraId="0A281832" w14:textId="77777777" w:rsidR="00BB7F79" w:rsidRPr="00BB7F79" w:rsidRDefault="00BB7F79">
      <w:pPr>
        <w:spacing w:line="320" w:lineRule="atLeast"/>
        <w:ind w:left="720" w:hanging="256"/>
        <w:rPr>
          <w:sz w:val="22"/>
          <w:szCs w:val="22"/>
        </w:rPr>
      </w:pPr>
      <w:r w:rsidRPr="00BB7F79">
        <w:rPr>
          <w:sz w:val="22"/>
          <w:szCs w:val="22"/>
        </w:rPr>
        <w:t>F. (#39 OR #40) AND #41</w:t>
      </w:r>
    </w:p>
    <w:p w14:paraId="3F34FBC6" w14:textId="77777777" w:rsidR="00BB7F79" w:rsidRPr="00BB7F79" w:rsidRDefault="00BB7F79">
      <w:pPr>
        <w:spacing w:line="320" w:lineRule="atLeast"/>
        <w:ind w:left="720" w:hanging="256"/>
        <w:rPr>
          <w:sz w:val="22"/>
          <w:szCs w:val="22"/>
        </w:rPr>
      </w:pPr>
    </w:p>
    <w:p w14:paraId="6EABAAF3" w14:textId="77777777" w:rsidR="00BB7F79" w:rsidRPr="00BB7F79" w:rsidRDefault="005B18E6">
      <w:pPr>
        <w:spacing w:line="320" w:lineRule="atLeast"/>
        <w:rPr>
          <w:sz w:val="22"/>
          <w:szCs w:val="22"/>
        </w:rPr>
      </w:pPr>
      <w:r>
        <w:rPr>
          <w:b/>
          <w:bCs/>
          <w:color w:val="2A6AA9"/>
          <w:sz w:val="22"/>
          <w:szCs w:val="22"/>
        </w:rPr>
        <w:br w:type="page"/>
      </w:r>
      <w:r w:rsidR="00BB7F79" w:rsidRPr="00BB7F79">
        <w:rPr>
          <w:sz w:val="22"/>
          <w:szCs w:val="22"/>
        </w:rPr>
        <w:lastRenderedPageBreak/>
        <w:t>____________________________________________________________________________</w:t>
      </w:r>
    </w:p>
    <w:p w14:paraId="4ACA2C2E" w14:textId="77777777" w:rsidR="00BB7F79" w:rsidRPr="00BB7F79" w:rsidRDefault="00BB7F79">
      <w:pPr>
        <w:spacing w:line="320" w:lineRule="atLeast"/>
        <w:rPr>
          <w:sz w:val="22"/>
          <w:szCs w:val="22"/>
        </w:rPr>
      </w:pPr>
    </w:p>
    <w:p w14:paraId="490DBCF3" w14:textId="77777777" w:rsidR="00BB7F79" w:rsidRPr="00BB7F79" w:rsidRDefault="00BB7F79">
      <w:pPr>
        <w:spacing w:line="320" w:lineRule="atLeast"/>
        <w:rPr>
          <w:sz w:val="22"/>
          <w:szCs w:val="22"/>
        </w:rPr>
      </w:pPr>
      <w:r w:rsidRPr="00BB7F79">
        <w:rPr>
          <w:b/>
          <w:bCs/>
          <w:color w:val="2A6AA9"/>
          <w:sz w:val="22"/>
          <w:szCs w:val="22"/>
        </w:rPr>
        <w:t xml:space="preserve">Question #: </w:t>
      </w:r>
      <w:r w:rsidRPr="00BB7F79">
        <w:rPr>
          <w:sz w:val="22"/>
          <w:szCs w:val="22"/>
        </w:rPr>
        <w:t>39</w:t>
      </w:r>
    </w:p>
    <w:p w14:paraId="2F1680C2" w14:textId="77777777" w:rsidR="00BB7F79" w:rsidRPr="00BB7F79" w:rsidRDefault="00BB7F79">
      <w:pPr>
        <w:spacing w:line="320" w:lineRule="atLeast"/>
        <w:rPr>
          <w:sz w:val="22"/>
          <w:szCs w:val="22"/>
        </w:rPr>
      </w:pPr>
    </w:p>
    <w:p w14:paraId="0D565B16" w14:textId="77777777" w:rsidR="00BB7F79" w:rsidRPr="00BB7F79" w:rsidRDefault="00BB7F79">
      <w:pPr>
        <w:rPr>
          <w:sz w:val="22"/>
          <w:szCs w:val="22"/>
        </w:rPr>
      </w:pPr>
      <w:r w:rsidRPr="00BB7F79">
        <w:rPr>
          <w:sz w:val="22"/>
          <w:szCs w:val="22"/>
        </w:rPr>
        <w:t>You have been asked to try to find articles that discuss the effect of smells present in pharmacies on both patients and on pharmacy staff.    A faculty member gives you one article that contains a relevant discussion of the effect of aromas.  The title and abstract of this article are shown below.</w:t>
      </w:r>
    </w:p>
    <w:p w14:paraId="44F10ED8" w14:textId="77777777" w:rsidR="00BB7F79" w:rsidRPr="00BB7F79" w:rsidRDefault="00BB7F79">
      <w:pPr>
        <w:rPr>
          <w:sz w:val="22"/>
          <w:szCs w:val="22"/>
        </w:rPr>
      </w:pPr>
      <w:r w:rsidRPr="00BB7F79">
        <w:rPr>
          <w:sz w:val="22"/>
          <w:szCs w:val="22"/>
        </w:rPr>
        <w:t> </w:t>
      </w:r>
    </w:p>
    <w:p w14:paraId="6ED3429E" w14:textId="77777777" w:rsidR="00BB7F79" w:rsidRPr="00BB7F79" w:rsidRDefault="00BB7F79">
      <w:pPr>
        <w:rPr>
          <w:sz w:val="22"/>
          <w:szCs w:val="22"/>
        </w:rPr>
      </w:pPr>
      <w:r w:rsidRPr="00BB7F79">
        <w:rPr>
          <w:sz w:val="22"/>
          <w:szCs w:val="22"/>
        </w:rPr>
        <w:t xml:space="preserve">Turkish community pharmacists' self-report of their pharmacies' physical atmosphere.  </w:t>
      </w:r>
    </w:p>
    <w:p w14:paraId="39AF928C" w14:textId="77777777" w:rsidR="00BB7F79" w:rsidRPr="00BB7F79" w:rsidRDefault="00BB7F79">
      <w:pPr>
        <w:rPr>
          <w:sz w:val="22"/>
          <w:szCs w:val="22"/>
        </w:rPr>
      </w:pPr>
      <w:r w:rsidRPr="00BB7F79">
        <w:rPr>
          <w:sz w:val="22"/>
          <w:szCs w:val="22"/>
        </w:rPr>
        <w:t xml:space="preserve">OBJECTIVE: There is a great recognition that store interiors and exteriors can be designed to create feelings in potential customers which can have an important reinforcing effect on purchase. In this study it is mainly aimed to explore the behaviors of the community pharmacists related to their store's physical environment. Also we aimed to determine whether any difference exist between behaviors of pharmacists serving in high and low socio-economic regions. METHODS: A total of 200 pharmacists that work socio-economically different regions were randomly selected from 1424 pharmacists registered in Ankara Chamber of Pharmacists. A uniform questionnaire was applied to the pharmacists by using a face-to-face interview technique. FINDINGS: There are differences in terms of behavior between the pharmacists serving in high and low socio-economic regions within the context of putting importance to their stores' atmosphere. More pharmacists attach importance to the physical sight of their pharmacy serving in high socio-economic regions (90%) vs. pharmacists in low socio-economic regions (70%). Also pharmacists in high socio-economic regions indicated higher importance level of selection of the decoration equipments (84%) than pharmacists serving in high socio-economic regions (60%). CONCLUSION: Our study suggests that some pharmacists pay more attention to interior atmospheric elements and others do not. There is a difference in terms of attaching importance to some store atmospheric elements (i.e. physical site, decoration equipment, it's color, wall color, etc.) serving in high versus low socio-economic regions in this context. </w:t>
      </w:r>
    </w:p>
    <w:p w14:paraId="1F95D51C" w14:textId="77777777" w:rsidR="00BB7F79" w:rsidRPr="00BB7F79" w:rsidRDefault="00BB7F79">
      <w:pPr>
        <w:rPr>
          <w:sz w:val="22"/>
          <w:szCs w:val="22"/>
        </w:rPr>
      </w:pPr>
      <w:r w:rsidRPr="00BB7F79">
        <w:rPr>
          <w:sz w:val="22"/>
          <w:szCs w:val="22"/>
        </w:rPr>
        <w:t> </w:t>
      </w:r>
    </w:p>
    <w:p w14:paraId="521D5B41" w14:textId="77777777" w:rsidR="00BB7F79" w:rsidRPr="00BB7F79" w:rsidRDefault="00BB7F79">
      <w:pPr>
        <w:rPr>
          <w:sz w:val="22"/>
          <w:szCs w:val="22"/>
        </w:rPr>
      </w:pPr>
      <w:r w:rsidRPr="00BB7F79">
        <w:rPr>
          <w:sz w:val="22"/>
          <w:szCs w:val="22"/>
        </w:rPr>
        <w:t>Which of the following searches would be most likely to locate additional similar articles?</w:t>
      </w:r>
    </w:p>
    <w:p w14:paraId="4B429C69" w14:textId="77777777" w:rsidR="00BB7F79" w:rsidRPr="00BB7F79" w:rsidRDefault="00BB7F79">
      <w:pPr>
        <w:rPr>
          <w:sz w:val="22"/>
          <w:szCs w:val="22"/>
        </w:rPr>
      </w:pPr>
      <w:r w:rsidRPr="00BB7F79">
        <w:rPr>
          <w:sz w:val="22"/>
          <w:szCs w:val="22"/>
        </w:rPr>
        <w:t> </w:t>
      </w:r>
    </w:p>
    <w:p w14:paraId="55775324" w14:textId="77777777" w:rsidR="00BB7F79" w:rsidRPr="00BB7F79" w:rsidRDefault="00BB7F79">
      <w:pPr>
        <w:rPr>
          <w:sz w:val="22"/>
          <w:szCs w:val="22"/>
        </w:rPr>
      </w:pPr>
    </w:p>
    <w:p w14:paraId="5DBD749A" w14:textId="77777777" w:rsidR="00BB7F79" w:rsidRPr="00BB7F79" w:rsidRDefault="00BB7F79">
      <w:pPr>
        <w:rPr>
          <w:sz w:val="22"/>
          <w:szCs w:val="22"/>
        </w:rPr>
      </w:pPr>
    </w:p>
    <w:p w14:paraId="482F20B2" w14:textId="77777777" w:rsidR="00BB7F79" w:rsidRPr="00BB7F79" w:rsidRDefault="00BB7F79">
      <w:pPr>
        <w:spacing w:line="320" w:lineRule="atLeast"/>
        <w:ind w:left="720" w:hanging="268"/>
        <w:rPr>
          <w:sz w:val="22"/>
          <w:szCs w:val="22"/>
        </w:rPr>
      </w:pPr>
      <w:r w:rsidRPr="00BB7F79">
        <w:rPr>
          <w:sz w:val="22"/>
          <w:szCs w:val="22"/>
        </w:rPr>
        <w:t>A. Google Scholar search for:</w:t>
      </w:r>
    </w:p>
    <w:p w14:paraId="530623F4" w14:textId="30C79478" w:rsidR="00BB7F79" w:rsidRPr="00BB7F79" w:rsidRDefault="00BB7F79">
      <w:pPr>
        <w:spacing w:line="320" w:lineRule="atLeast"/>
        <w:ind w:left="720"/>
        <w:rPr>
          <w:sz w:val="22"/>
          <w:szCs w:val="22"/>
        </w:rPr>
      </w:pPr>
      <w:r w:rsidRPr="00BB7F79">
        <w:rPr>
          <w:sz w:val="22"/>
          <w:szCs w:val="22"/>
        </w:rPr>
        <w:t>intitle:pharmacy OR intitle:pharmacies  environment OR atmosphere smell OR fragrance OR</w:t>
      </w:r>
      <w:r w:rsidR="007F2A24">
        <w:rPr>
          <w:sz w:val="22"/>
          <w:szCs w:val="22"/>
        </w:rPr>
        <w:t xml:space="preserve"> odor OR odour OR smells OR fra</w:t>
      </w:r>
      <w:r w:rsidRPr="00BB7F79">
        <w:rPr>
          <w:sz w:val="22"/>
          <w:szCs w:val="22"/>
        </w:rPr>
        <w:t xml:space="preserve">grances OR odors OR odours OR aroma OR aromas </w:t>
      </w:r>
    </w:p>
    <w:p w14:paraId="2D9E38EF" w14:textId="77777777" w:rsidR="00BB7F79" w:rsidRPr="00BB7F79" w:rsidRDefault="00BB7F79">
      <w:pPr>
        <w:spacing w:line="320" w:lineRule="atLeast"/>
        <w:ind w:left="720" w:hanging="268"/>
        <w:rPr>
          <w:sz w:val="22"/>
          <w:szCs w:val="22"/>
        </w:rPr>
      </w:pPr>
      <w:r w:rsidRPr="00BB7F79">
        <w:rPr>
          <w:sz w:val="22"/>
          <w:szCs w:val="22"/>
        </w:rPr>
        <w:t>B. Google Scholar search for:</w:t>
      </w:r>
    </w:p>
    <w:p w14:paraId="29FAF4E1" w14:textId="77777777" w:rsidR="00BB7F79" w:rsidRPr="00BB7F79" w:rsidRDefault="00BB7F79">
      <w:pPr>
        <w:spacing w:line="320" w:lineRule="atLeast"/>
        <w:ind w:left="720"/>
        <w:rPr>
          <w:sz w:val="22"/>
          <w:szCs w:val="22"/>
        </w:rPr>
      </w:pPr>
      <w:r w:rsidRPr="00BB7F79">
        <w:rPr>
          <w:sz w:val="22"/>
          <w:szCs w:val="22"/>
        </w:rPr>
        <w:t>intitle:pharmac*  environment OR atmosphere  smell* OR fragran* OR odor* OR odour*  OR aroma*</w:t>
      </w:r>
    </w:p>
    <w:p w14:paraId="1B911D3A" w14:textId="77777777" w:rsidR="00BB7F79" w:rsidRPr="00BB7F79" w:rsidRDefault="00BB7F79">
      <w:pPr>
        <w:spacing w:line="320" w:lineRule="atLeast"/>
        <w:ind w:left="720" w:hanging="280"/>
        <w:rPr>
          <w:sz w:val="22"/>
          <w:szCs w:val="22"/>
        </w:rPr>
      </w:pPr>
      <w:r w:rsidRPr="00BB7F79">
        <w:rPr>
          <w:sz w:val="22"/>
          <w:szCs w:val="22"/>
        </w:rPr>
        <w:t>C. PubMed search for:</w:t>
      </w:r>
    </w:p>
    <w:p w14:paraId="291B0A78" w14:textId="77777777" w:rsidR="00BB7F79" w:rsidRPr="00BB7F79" w:rsidRDefault="00BB7F79">
      <w:pPr>
        <w:spacing w:line="320" w:lineRule="atLeast"/>
        <w:ind w:left="720"/>
        <w:rPr>
          <w:sz w:val="22"/>
          <w:szCs w:val="22"/>
        </w:rPr>
      </w:pPr>
      <w:r w:rsidRPr="00BB7F79">
        <w:rPr>
          <w:sz w:val="22"/>
          <w:szCs w:val="22"/>
        </w:rPr>
        <w:t xml:space="preserve">intitle:pharmac*  environment  smell OR fragrance OR odor OR odour OR smells OR frangrances OR odors OR odours OR aroma OR aromas </w:t>
      </w:r>
    </w:p>
    <w:p w14:paraId="0D6D739D" w14:textId="77777777" w:rsidR="00BB7F79" w:rsidRPr="00BB7F79" w:rsidRDefault="00BB7F79">
      <w:pPr>
        <w:spacing w:line="320" w:lineRule="atLeast"/>
        <w:ind w:left="720" w:hanging="280"/>
        <w:rPr>
          <w:sz w:val="22"/>
          <w:szCs w:val="22"/>
        </w:rPr>
      </w:pPr>
      <w:r w:rsidRPr="00BB7F79">
        <w:rPr>
          <w:sz w:val="22"/>
          <w:szCs w:val="22"/>
        </w:rPr>
        <w:t>D. PubMed search for:</w:t>
      </w:r>
    </w:p>
    <w:p w14:paraId="3AF91598" w14:textId="77777777" w:rsidR="00BB7F79" w:rsidRPr="00BB7F79" w:rsidRDefault="00BB7F79">
      <w:pPr>
        <w:spacing w:line="320" w:lineRule="atLeast"/>
        <w:ind w:left="720"/>
        <w:rPr>
          <w:sz w:val="22"/>
          <w:szCs w:val="22"/>
        </w:rPr>
      </w:pPr>
      <w:r w:rsidRPr="00BB7F79">
        <w:rPr>
          <w:sz w:val="22"/>
          <w:szCs w:val="22"/>
        </w:rPr>
        <w:t xml:space="preserve">pharmac*[ti] AND   environment*  AND (smell* OR fragran* OR odor* OR odour* OR aroma*) </w:t>
      </w:r>
    </w:p>
    <w:p w14:paraId="00BE2D9B" w14:textId="77777777" w:rsidR="00BB7F79" w:rsidRPr="00BB7F79" w:rsidRDefault="00BB7F79">
      <w:pPr>
        <w:spacing w:line="320" w:lineRule="atLeast"/>
        <w:ind w:left="720"/>
        <w:rPr>
          <w:sz w:val="22"/>
          <w:szCs w:val="22"/>
        </w:rPr>
      </w:pPr>
    </w:p>
    <w:p w14:paraId="37223555" w14:textId="309DF60C" w:rsidR="00BB7F79" w:rsidRPr="00BB7F79" w:rsidRDefault="005B18E6" w:rsidP="00C252C9">
      <w:pPr>
        <w:spacing w:line="320" w:lineRule="atLeast"/>
        <w:rPr>
          <w:sz w:val="22"/>
          <w:szCs w:val="22"/>
        </w:rPr>
      </w:pPr>
      <w:r>
        <w:rPr>
          <w:b/>
          <w:bCs/>
          <w:color w:val="2A6AA9"/>
          <w:sz w:val="22"/>
          <w:szCs w:val="22"/>
        </w:rPr>
        <w:br w:type="page"/>
      </w:r>
    </w:p>
    <w:p w14:paraId="3664DDA3" w14:textId="77777777" w:rsidR="00BB7F79" w:rsidRPr="00BB7F79" w:rsidRDefault="00BB7F79">
      <w:pPr>
        <w:spacing w:line="320" w:lineRule="atLeast"/>
        <w:ind w:left="720" w:hanging="280"/>
        <w:rPr>
          <w:sz w:val="22"/>
          <w:szCs w:val="22"/>
        </w:rPr>
      </w:pPr>
    </w:p>
    <w:p w14:paraId="5697954C" w14:textId="77777777" w:rsidR="00BB7F79" w:rsidRPr="00BB7F79" w:rsidRDefault="00BB7F79">
      <w:pPr>
        <w:spacing w:line="320" w:lineRule="atLeast"/>
        <w:rPr>
          <w:sz w:val="22"/>
          <w:szCs w:val="22"/>
        </w:rPr>
      </w:pPr>
      <w:r w:rsidRPr="00BB7F79">
        <w:rPr>
          <w:sz w:val="22"/>
          <w:szCs w:val="22"/>
        </w:rPr>
        <w:t>____________________________________________________________________________</w:t>
      </w:r>
    </w:p>
    <w:p w14:paraId="104771B5" w14:textId="77777777" w:rsidR="00BB7F79" w:rsidRPr="00BB7F79" w:rsidRDefault="00BB7F79">
      <w:pPr>
        <w:spacing w:line="320" w:lineRule="atLeast"/>
        <w:rPr>
          <w:sz w:val="22"/>
          <w:szCs w:val="22"/>
        </w:rPr>
      </w:pPr>
    </w:p>
    <w:p w14:paraId="1FE1F237" w14:textId="77777777" w:rsidR="00BB7F79" w:rsidRPr="00BB7F79" w:rsidRDefault="00BB7F79">
      <w:pPr>
        <w:spacing w:line="320" w:lineRule="atLeast"/>
        <w:rPr>
          <w:sz w:val="22"/>
          <w:szCs w:val="22"/>
        </w:rPr>
      </w:pPr>
      <w:r w:rsidRPr="00BB7F79">
        <w:rPr>
          <w:b/>
          <w:bCs/>
          <w:color w:val="2A6AA9"/>
          <w:sz w:val="22"/>
          <w:szCs w:val="22"/>
        </w:rPr>
        <w:t xml:space="preserve">Question #: </w:t>
      </w:r>
      <w:r w:rsidRPr="00BB7F79">
        <w:rPr>
          <w:sz w:val="22"/>
          <w:szCs w:val="22"/>
        </w:rPr>
        <w:t>41</w:t>
      </w:r>
    </w:p>
    <w:p w14:paraId="3A15EA11" w14:textId="77777777" w:rsidR="00BB7F79" w:rsidRPr="00BB7F79" w:rsidRDefault="00BB7F79">
      <w:pPr>
        <w:spacing w:line="320" w:lineRule="atLeast"/>
        <w:rPr>
          <w:sz w:val="22"/>
          <w:szCs w:val="22"/>
        </w:rPr>
      </w:pPr>
    </w:p>
    <w:p w14:paraId="75C16FF4" w14:textId="77777777" w:rsidR="00BB7F79" w:rsidRPr="00BB7F79" w:rsidRDefault="00BB7F79">
      <w:pPr>
        <w:rPr>
          <w:sz w:val="22"/>
          <w:szCs w:val="22"/>
        </w:rPr>
      </w:pPr>
      <w:r w:rsidRPr="00BB7F79">
        <w:rPr>
          <w:sz w:val="22"/>
          <w:szCs w:val="22"/>
        </w:rPr>
        <w:t xml:space="preserve">The intern is so pleased with the information you provided that he asks you for more information.  He asks you to research the use of high doses of  selenium, doses over 400 mcg/day.  You find traditional databases unhelpful and decide to try a Google Scholar search.  You use the search strategy -- </w:t>
      </w:r>
    </w:p>
    <w:p w14:paraId="18F0E56B" w14:textId="77777777" w:rsidR="00BB7F79" w:rsidRPr="00BB7F79" w:rsidRDefault="00BB7F79">
      <w:pPr>
        <w:rPr>
          <w:sz w:val="22"/>
          <w:szCs w:val="22"/>
        </w:rPr>
      </w:pPr>
      <w:r w:rsidRPr="00BB7F79">
        <w:rPr>
          <w:sz w:val="22"/>
          <w:szCs w:val="22"/>
        </w:rPr>
        <w:t> </w:t>
      </w:r>
    </w:p>
    <w:p w14:paraId="6C9E046C" w14:textId="77777777" w:rsidR="00BB7F79" w:rsidRPr="00BB7F79" w:rsidRDefault="00BB7F79">
      <w:pPr>
        <w:rPr>
          <w:sz w:val="22"/>
          <w:szCs w:val="22"/>
        </w:rPr>
      </w:pPr>
      <w:r w:rsidRPr="00BB7F79">
        <w:rPr>
          <w:b/>
          <w:bCs/>
          <w:sz w:val="22"/>
          <w:szCs w:val="22"/>
        </w:rPr>
        <w:t>selenium 400..600 mcg/day supplement OR supplementation</w:t>
      </w:r>
    </w:p>
    <w:p w14:paraId="051C992D" w14:textId="77777777" w:rsidR="00BB7F79" w:rsidRPr="00BB7F79" w:rsidRDefault="00BB7F79">
      <w:pPr>
        <w:rPr>
          <w:sz w:val="22"/>
          <w:szCs w:val="22"/>
        </w:rPr>
      </w:pPr>
      <w:r w:rsidRPr="00BB7F79">
        <w:rPr>
          <w:sz w:val="22"/>
          <w:szCs w:val="22"/>
        </w:rPr>
        <w:t> </w:t>
      </w:r>
    </w:p>
    <w:p w14:paraId="352D033A" w14:textId="77777777" w:rsidR="00BB7F79" w:rsidRPr="00BB7F79" w:rsidRDefault="00BB7F79">
      <w:pPr>
        <w:rPr>
          <w:sz w:val="22"/>
          <w:szCs w:val="22"/>
        </w:rPr>
      </w:pPr>
      <w:r w:rsidRPr="00BB7F79">
        <w:rPr>
          <w:sz w:val="22"/>
          <w:szCs w:val="22"/>
        </w:rPr>
        <w:t>Which of the following Google Scholar hits (a,b,c,all=d, none=e) are likely to be retrieved by your search?</w:t>
      </w:r>
    </w:p>
    <w:p w14:paraId="1AE1A489" w14:textId="77777777" w:rsidR="00BB7F79" w:rsidRPr="00BB7F79" w:rsidRDefault="00BB7F79">
      <w:pPr>
        <w:rPr>
          <w:sz w:val="22"/>
          <w:szCs w:val="22"/>
        </w:rPr>
      </w:pPr>
    </w:p>
    <w:p w14:paraId="5D71D4CA" w14:textId="77777777" w:rsidR="00BB7F79" w:rsidRPr="00BB7F79" w:rsidRDefault="00BB7F79">
      <w:pPr>
        <w:rPr>
          <w:sz w:val="22"/>
          <w:szCs w:val="22"/>
        </w:rPr>
      </w:pPr>
    </w:p>
    <w:p w14:paraId="72FD2BFC" w14:textId="77777777" w:rsidR="00BB7F79" w:rsidRPr="00BB7F79" w:rsidRDefault="00BB7F79">
      <w:pPr>
        <w:spacing w:line="320" w:lineRule="atLeast"/>
        <w:ind w:left="720" w:hanging="268"/>
        <w:rPr>
          <w:sz w:val="22"/>
          <w:szCs w:val="22"/>
        </w:rPr>
      </w:pPr>
      <w:r w:rsidRPr="00BB7F79">
        <w:rPr>
          <w:sz w:val="22"/>
          <w:szCs w:val="22"/>
        </w:rPr>
        <w:t xml:space="preserve">A. </w:t>
      </w:r>
    </w:p>
    <w:p w14:paraId="758D643F" w14:textId="77777777" w:rsidR="00BB7F79" w:rsidRPr="00BB7F79" w:rsidRDefault="0050662A">
      <w:pPr>
        <w:spacing w:line="320" w:lineRule="atLeast"/>
        <w:ind w:left="720"/>
        <w:rPr>
          <w:sz w:val="22"/>
          <w:szCs w:val="22"/>
        </w:rPr>
      </w:pPr>
      <w:r>
        <w:rPr>
          <w:noProof/>
          <w:sz w:val="22"/>
          <w:szCs w:val="22"/>
        </w:rPr>
        <w:drawing>
          <wp:inline distT="0" distB="0" distL="0" distR="0" wp14:anchorId="0311F539" wp14:editId="62F94E17">
            <wp:extent cx="4918710" cy="79883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18710" cy="798830"/>
                    </a:xfrm>
                    <a:prstGeom prst="rect">
                      <a:avLst/>
                    </a:prstGeom>
                    <a:noFill/>
                    <a:ln>
                      <a:noFill/>
                    </a:ln>
                  </pic:spPr>
                </pic:pic>
              </a:graphicData>
            </a:graphic>
          </wp:inline>
        </w:drawing>
      </w:r>
    </w:p>
    <w:p w14:paraId="4C4BAEE9" w14:textId="77777777" w:rsidR="00BB7F79" w:rsidRPr="00BB7F79" w:rsidRDefault="00BB7F79">
      <w:pPr>
        <w:spacing w:line="320" w:lineRule="atLeast"/>
        <w:ind w:left="720" w:hanging="268"/>
        <w:rPr>
          <w:sz w:val="22"/>
          <w:szCs w:val="22"/>
        </w:rPr>
      </w:pPr>
      <w:r w:rsidRPr="00BB7F79">
        <w:rPr>
          <w:sz w:val="22"/>
          <w:szCs w:val="22"/>
        </w:rPr>
        <w:t xml:space="preserve">B. </w:t>
      </w:r>
    </w:p>
    <w:p w14:paraId="0E81FB63" w14:textId="77777777" w:rsidR="00BB7F79" w:rsidRPr="00BB7F79" w:rsidRDefault="0050662A">
      <w:pPr>
        <w:spacing w:line="320" w:lineRule="atLeast"/>
        <w:ind w:left="720"/>
        <w:rPr>
          <w:sz w:val="22"/>
          <w:szCs w:val="22"/>
        </w:rPr>
      </w:pPr>
      <w:r>
        <w:rPr>
          <w:noProof/>
          <w:sz w:val="22"/>
          <w:szCs w:val="22"/>
        </w:rPr>
        <w:drawing>
          <wp:inline distT="0" distB="0" distL="0" distR="0" wp14:anchorId="1135C604" wp14:editId="56FA4305">
            <wp:extent cx="5062855" cy="10490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62855" cy="1049020"/>
                    </a:xfrm>
                    <a:prstGeom prst="rect">
                      <a:avLst/>
                    </a:prstGeom>
                    <a:noFill/>
                    <a:ln>
                      <a:noFill/>
                    </a:ln>
                  </pic:spPr>
                </pic:pic>
              </a:graphicData>
            </a:graphic>
          </wp:inline>
        </w:drawing>
      </w:r>
    </w:p>
    <w:p w14:paraId="2B95B72B" w14:textId="77777777" w:rsidR="00BB7F79" w:rsidRPr="00BB7F79" w:rsidRDefault="00BB7F79">
      <w:pPr>
        <w:spacing w:line="320" w:lineRule="atLeast"/>
        <w:ind w:left="720" w:hanging="280"/>
        <w:rPr>
          <w:sz w:val="22"/>
          <w:szCs w:val="22"/>
        </w:rPr>
      </w:pPr>
      <w:r w:rsidRPr="00BB7F79">
        <w:rPr>
          <w:sz w:val="22"/>
          <w:szCs w:val="22"/>
        </w:rPr>
        <w:t xml:space="preserve">C. </w:t>
      </w:r>
    </w:p>
    <w:p w14:paraId="29A0BAEC" w14:textId="77777777" w:rsidR="00BB7F79" w:rsidRPr="00BB7F79" w:rsidRDefault="0050662A">
      <w:pPr>
        <w:spacing w:line="320" w:lineRule="atLeast"/>
        <w:ind w:left="720"/>
        <w:rPr>
          <w:sz w:val="22"/>
          <w:szCs w:val="22"/>
        </w:rPr>
      </w:pPr>
      <w:r>
        <w:rPr>
          <w:noProof/>
          <w:sz w:val="22"/>
          <w:szCs w:val="22"/>
        </w:rPr>
        <w:drawing>
          <wp:inline distT="0" distB="0" distL="0" distR="0" wp14:anchorId="59EA002A" wp14:editId="011533F0">
            <wp:extent cx="5062855" cy="9817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62855" cy="981710"/>
                    </a:xfrm>
                    <a:prstGeom prst="rect">
                      <a:avLst/>
                    </a:prstGeom>
                    <a:noFill/>
                    <a:ln>
                      <a:noFill/>
                    </a:ln>
                  </pic:spPr>
                </pic:pic>
              </a:graphicData>
            </a:graphic>
          </wp:inline>
        </w:drawing>
      </w:r>
    </w:p>
    <w:p w14:paraId="162FC275" w14:textId="77777777" w:rsidR="00BB7F79" w:rsidRPr="00BB7F79" w:rsidRDefault="00BB7F79">
      <w:pPr>
        <w:spacing w:line="320" w:lineRule="atLeast"/>
        <w:ind w:left="720" w:hanging="280"/>
        <w:rPr>
          <w:sz w:val="22"/>
          <w:szCs w:val="22"/>
        </w:rPr>
      </w:pPr>
      <w:r w:rsidRPr="00BB7F79">
        <w:rPr>
          <w:sz w:val="22"/>
          <w:szCs w:val="22"/>
        </w:rPr>
        <w:t>D. All of the above would be retrieved.</w:t>
      </w:r>
    </w:p>
    <w:p w14:paraId="4143CA5C" w14:textId="77777777" w:rsidR="005B18E6" w:rsidRDefault="00BB7F79" w:rsidP="005B18E6">
      <w:pPr>
        <w:spacing w:line="320" w:lineRule="atLeast"/>
        <w:ind w:left="720" w:hanging="268"/>
        <w:rPr>
          <w:sz w:val="22"/>
          <w:szCs w:val="22"/>
        </w:rPr>
      </w:pPr>
      <w:r w:rsidRPr="00BB7F79">
        <w:rPr>
          <w:sz w:val="22"/>
          <w:szCs w:val="22"/>
        </w:rPr>
        <w:t>E. None of the above would be retrieved.</w:t>
      </w:r>
    </w:p>
    <w:p w14:paraId="36F4ECAC" w14:textId="77777777" w:rsidR="00C252C9" w:rsidRDefault="00C252C9" w:rsidP="00FE2B44">
      <w:pPr>
        <w:spacing w:line="320" w:lineRule="atLeast"/>
        <w:rPr>
          <w:b/>
          <w:bCs/>
          <w:color w:val="2A6AA9"/>
          <w:sz w:val="22"/>
          <w:szCs w:val="22"/>
        </w:rPr>
      </w:pPr>
    </w:p>
    <w:p w14:paraId="6D2852CE" w14:textId="77777777" w:rsidR="00C252C9" w:rsidRDefault="00C252C9" w:rsidP="00FE2B44">
      <w:pPr>
        <w:spacing w:line="320" w:lineRule="atLeast"/>
        <w:rPr>
          <w:b/>
          <w:bCs/>
          <w:color w:val="2A6AA9"/>
          <w:sz w:val="22"/>
          <w:szCs w:val="22"/>
        </w:rPr>
      </w:pPr>
    </w:p>
    <w:p w14:paraId="3EFD9E40" w14:textId="77777777" w:rsidR="00C252C9" w:rsidRDefault="00C252C9" w:rsidP="00FE2B44">
      <w:pPr>
        <w:spacing w:line="320" w:lineRule="atLeast"/>
        <w:rPr>
          <w:b/>
          <w:bCs/>
          <w:color w:val="2A6AA9"/>
          <w:sz w:val="22"/>
          <w:szCs w:val="22"/>
        </w:rPr>
      </w:pPr>
    </w:p>
    <w:p w14:paraId="22ACC901" w14:textId="77777777" w:rsidR="00C252C9" w:rsidRDefault="00C252C9" w:rsidP="00FE2B44">
      <w:pPr>
        <w:spacing w:line="320" w:lineRule="atLeast"/>
        <w:rPr>
          <w:b/>
          <w:bCs/>
          <w:color w:val="2A6AA9"/>
          <w:sz w:val="22"/>
          <w:szCs w:val="22"/>
        </w:rPr>
      </w:pPr>
    </w:p>
    <w:p w14:paraId="59A7F757" w14:textId="77777777" w:rsidR="00C252C9" w:rsidRDefault="00C252C9" w:rsidP="00FE2B44">
      <w:pPr>
        <w:spacing w:line="320" w:lineRule="atLeast"/>
        <w:rPr>
          <w:b/>
          <w:bCs/>
          <w:color w:val="2A6AA9"/>
          <w:sz w:val="22"/>
          <w:szCs w:val="22"/>
        </w:rPr>
      </w:pPr>
    </w:p>
    <w:p w14:paraId="1BC8A57E" w14:textId="77777777" w:rsidR="00C252C9" w:rsidRDefault="00C252C9" w:rsidP="00FE2B44">
      <w:pPr>
        <w:spacing w:line="320" w:lineRule="atLeast"/>
        <w:rPr>
          <w:b/>
          <w:bCs/>
          <w:color w:val="2A6AA9"/>
          <w:sz w:val="22"/>
          <w:szCs w:val="22"/>
        </w:rPr>
      </w:pPr>
    </w:p>
    <w:p w14:paraId="7B8180ED" w14:textId="77777777" w:rsidR="00C252C9" w:rsidRDefault="00C252C9" w:rsidP="00FE2B44">
      <w:pPr>
        <w:spacing w:line="320" w:lineRule="atLeast"/>
        <w:rPr>
          <w:b/>
          <w:bCs/>
          <w:color w:val="2A6AA9"/>
          <w:sz w:val="22"/>
          <w:szCs w:val="22"/>
        </w:rPr>
      </w:pPr>
    </w:p>
    <w:p w14:paraId="323C001B" w14:textId="77777777" w:rsidR="00C252C9" w:rsidRDefault="00C252C9" w:rsidP="00FE2B44">
      <w:pPr>
        <w:spacing w:line="320" w:lineRule="atLeast"/>
        <w:rPr>
          <w:b/>
          <w:bCs/>
          <w:color w:val="2A6AA9"/>
          <w:sz w:val="22"/>
          <w:szCs w:val="22"/>
        </w:rPr>
      </w:pPr>
    </w:p>
    <w:p w14:paraId="42DCD6F6" w14:textId="77777777" w:rsidR="00C252C9" w:rsidRDefault="00C252C9" w:rsidP="00FE2B44">
      <w:pPr>
        <w:spacing w:line="320" w:lineRule="atLeast"/>
        <w:rPr>
          <w:b/>
          <w:bCs/>
          <w:color w:val="2A6AA9"/>
          <w:sz w:val="22"/>
          <w:szCs w:val="22"/>
        </w:rPr>
      </w:pPr>
    </w:p>
    <w:p w14:paraId="2D2F7C53" w14:textId="77777777" w:rsidR="00C252C9" w:rsidRDefault="00C252C9" w:rsidP="00FE2B44">
      <w:pPr>
        <w:spacing w:line="320" w:lineRule="atLeast"/>
        <w:rPr>
          <w:b/>
          <w:bCs/>
          <w:color w:val="2A6AA9"/>
          <w:sz w:val="22"/>
          <w:szCs w:val="22"/>
        </w:rPr>
      </w:pPr>
    </w:p>
    <w:p w14:paraId="11C157A5" w14:textId="77777777" w:rsidR="00C252C9" w:rsidRDefault="00C252C9" w:rsidP="00FE2B44">
      <w:pPr>
        <w:spacing w:line="320" w:lineRule="atLeast"/>
        <w:rPr>
          <w:b/>
          <w:bCs/>
          <w:color w:val="2A6AA9"/>
          <w:sz w:val="22"/>
          <w:szCs w:val="22"/>
        </w:rPr>
      </w:pPr>
    </w:p>
    <w:p w14:paraId="414C001A" w14:textId="77777777" w:rsidR="00C252C9" w:rsidRDefault="00C252C9" w:rsidP="00FE2B44">
      <w:pPr>
        <w:spacing w:line="320" w:lineRule="atLeast"/>
        <w:rPr>
          <w:b/>
          <w:bCs/>
          <w:color w:val="2A6AA9"/>
          <w:sz w:val="22"/>
          <w:szCs w:val="22"/>
        </w:rPr>
      </w:pPr>
    </w:p>
    <w:p w14:paraId="71498E2D" w14:textId="77777777" w:rsidR="00221DEB" w:rsidRPr="00BB7F79" w:rsidRDefault="00221DEB" w:rsidP="00FE2B44">
      <w:pPr>
        <w:spacing w:line="320" w:lineRule="atLeast"/>
        <w:rPr>
          <w:sz w:val="22"/>
          <w:szCs w:val="22"/>
        </w:rPr>
      </w:pPr>
      <w:r w:rsidRPr="00BB7F79">
        <w:rPr>
          <w:b/>
          <w:bCs/>
          <w:color w:val="2A6AA9"/>
          <w:sz w:val="22"/>
          <w:szCs w:val="22"/>
        </w:rPr>
        <w:lastRenderedPageBreak/>
        <w:t xml:space="preserve">Question #: </w:t>
      </w:r>
      <w:r w:rsidRPr="00BB7F79">
        <w:rPr>
          <w:sz w:val="22"/>
          <w:szCs w:val="22"/>
        </w:rPr>
        <w:t>42</w:t>
      </w:r>
    </w:p>
    <w:p w14:paraId="2DE03FCC" w14:textId="77777777" w:rsidR="00221DEB" w:rsidRPr="00BB7F79" w:rsidRDefault="00221DEB" w:rsidP="00FE2B44">
      <w:pPr>
        <w:spacing w:line="320" w:lineRule="atLeast"/>
        <w:rPr>
          <w:sz w:val="22"/>
          <w:szCs w:val="22"/>
        </w:rPr>
      </w:pPr>
    </w:p>
    <w:p w14:paraId="0EFC3ADF" w14:textId="77777777" w:rsidR="00221DEB" w:rsidRPr="00BB7F79" w:rsidRDefault="00221DEB" w:rsidP="00FE2B44">
      <w:pPr>
        <w:rPr>
          <w:sz w:val="22"/>
          <w:szCs w:val="22"/>
        </w:rPr>
      </w:pPr>
      <w:r>
        <w:rPr>
          <w:noProof/>
          <w:sz w:val="22"/>
          <w:szCs w:val="22"/>
        </w:rPr>
        <w:drawing>
          <wp:inline distT="0" distB="0" distL="0" distR="0" wp14:anchorId="01E20C58" wp14:editId="58004FC7">
            <wp:extent cx="6791905" cy="5020912"/>
            <wp:effectExtent l="0" t="0" r="0" b="8890"/>
            <wp:docPr id="36" name="Picture 36" descr="Macintosh HD:Users:cynthiaschmidt:Desktop:Screen Shot 2018-07-02 at 11.27.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cynthiaschmidt:Desktop:Screen Shot 2018-07-02 at 11.27.07 PM.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91905" cy="5020912"/>
                    </a:xfrm>
                    <a:prstGeom prst="rect">
                      <a:avLst/>
                    </a:prstGeom>
                    <a:noFill/>
                    <a:ln>
                      <a:noFill/>
                    </a:ln>
                  </pic:spPr>
                </pic:pic>
              </a:graphicData>
            </a:graphic>
          </wp:inline>
        </w:drawing>
      </w:r>
    </w:p>
    <w:p w14:paraId="7D6B349B" w14:textId="77777777" w:rsidR="00221DEB" w:rsidRPr="00BB7F79" w:rsidRDefault="00221DEB" w:rsidP="00FE2B44">
      <w:pPr>
        <w:rPr>
          <w:sz w:val="22"/>
          <w:szCs w:val="22"/>
        </w:rPr>
      </w:pPr>
    </w:p>
    <w:p w14:paraId="14CE15F9" w14:textId="77777777" w:rsidR="00221DEB" w:rsidRPr="00BB7F79" w:rsidRDefault="00221DEB" w:rsidP="00FE2B44">
      <w:pPr>
        <w:spacing w:line="320" w:lineRule="atLeast"/>
        <w:ind w:left="720" w:hanging="268"/>
        <w:rPr>
          <w:sz w:val="22"/>
          <w:szCs w:val="22"/>
        </w:rPr>
      </w:pPr>
      <w:r w:rsidRPr="00BB7F79">
        <w:rPr>
          <w:sz w:val="22"/>
          <w:szCs w:val="22"/>
        </w:rPr>
        <w:t>A.  Title: Immunonutrition in septic patients</w:t>
      </w:r>
    </w:p>
    <w:p w14:paraId="412DA814" w14:textId="77777777" w:rsidR="00221DEB" w:rsidRPr="00BB7F79" w:rsidRDefault="00221DEB" w:rsidP="00FE2B44">
      <w:pPr>
        <w:spacing w:line="320" w:lineRule="atLeast"/>
        <w:ind w:left="720" w:hanging="268"/>
        <w:rPr>
          <w:sz w:val="22"/>
          <w:szCs w:val="22"/>
        </w:rPr>
      </w:pPr>
      <w:r w:rsidRPr="00BB7F79">
        <w:rPr>
          <w:sz w:val="22"/>
          <w:szCs w:val="22"/>
        </w:rPr>
        <w:t>B. Title:  Other supportive therapies in sepsis</w:t>
      </w:r>
    </w:p>
    <w:p w14:paraId="0F95F111" w14:textId="77777777" w:rsidR="00221DEB" w:rsidRPr="00AA71C0" w:rsidRDefault="00221DEB" w:rsidP="00FE2B44">
      <w:pPr>
        <w:spacing w:line="320" w:lineRule="atLeast"/>
        <w:ind w:left="720" w:hanging="280"/>
        <w:rPr>
          <w:b/>
          <w:sz w:val="22"/>
          <w:szCs w:val="22"/>
        </w:rPr>
      </w:pPr>
      <w:r w:rsidRPr="00221DEB">
        <w:rPr>
          <w:b/>
          <w:sz w:val="22"/>
          <w:szCs w:val="22"/>
        </w:rPr>
        <w:t>C. Title: Metabolism, Metabolomics, and Nutritional Support of Patients with Sepsis.</w:t>
      </w:r>
    </w:p>
    <w:p w14:paraId="064DDEF0" w14:textId="77777777" w:rsidR="00221DEB" w:rsidRPr="00BB7F79" w:rsidRDefault="00221DEB" w:rsidP="00FE2B44">
      <w:pPr>
        <w:spacing w:line="320" w:lineRule="atLeast"/>
        <w:ind w:left="720" w:hanging="280"/>
        <w:rPr>
          <w:sz w:val="22"/>
          <w:szCs w:val="22"/>
        </w:rPr>
      </w:pPr>
      <w:r w:rsidRPr="00BB7F79">
        <w:rPr>
          <w:sz w:val="22"/>
          <w:szCs w:val="22"/>
        </w:rPr>
        <w:t>D. All of the above would be retrieved.</w:t>
      </w:r>
    </w:p>
    <w:p w14:paraId="746E54C8" w14:textId="77777777" w:rsidR="00221DEB" w:rsidRPr="00BB7F79" w:rsidRDefault="00221DEB" w:rsidP="00FE2B44">
      <w:pPr>
        <w:spacing w:line="320" w:lineRule="atLeast"/>
        <w:ind w:left="720" w:hanging="268"/>
        <w:rPr>
          <w:sz w:val="22"/>
          <w:szCs w:val="22"/>
        </w:rPr>
      </w:pPr>
      <w:r w:rsidRPr="00BB7F79">
        <w:rPr>
          <w:sz w:val="22"/>
          <w:szCs w:val="22"/>
        </w:rPr>
        <w:t>E. None of the above would be retrieved.</w:t>
      </w:r>
    </w:p>
    <w:p w14:paraId="47B77451" w14:textId="77777777" w:rsidR="00221DEB" w:rsidRDefault="00221DEB" w:rsidP="00FE2B44">
      <w:pPr>
        <w:spacing w:line="320" w:lineRule="atLeast"/>
        <w:ind w:left="720" w:hanging="268"/>
        <w:rPr>
          <w:sz w:val="22"/>
          <w:szCs w:val="22"/>
        </w:rPr>
      </w:pPr>
      <w:r w:rsidRPr="00BB7F79">
        <w:rPr>
          <w:sz w:val="22"/>
          <w:szCs w:val="22"/>
        </w:rPr>
        <w:t>______________________________________</w:t>
      </w:r>
    </w:p>
    <w:p w14:paraId="260ED82C" w14:textId="304BBE44" w:rsidR="00477077" w:rsidRDefault="00221DEB">
      <w:pPr>
        <w:rPr>
          <w:sz w:val="22"/>
          <w:szCs w:val="22"/>
        </w:rPr>
      </w:pPr>
      <w:r>
        <w:rPr>
          <w:sz w:val="22"/>
          <w:szCs w:val="22"/>
        </w:rPr>
        <w:br w:type="page"/>
      </w:r>
    </w:p>
    <w:p w14:paraId="22344138" w14:textId="60688DA5" w:rsidR="00221DEB" w:rsidRPr="00BB7F79" w:rsidRDefault="00221DEB" w:rsidP="005B18E6">
      <w:pPr>
        <w:spacing w:line="320" w:lineRule="atLeast"/>
        <w:ind w:left="280" w:hanging="280"/>
        <w:rPr>
          <w:sz w:val="22"/>
          <w:szCs w:val="22"/>
        </w:rPr>
      </w:pPr>
      <w:r w:rsidRPr="00BB7F79">
        <w:rPr>
          <w:sz w:val="22"/>
          <w:szCs w:val="22"/>
        </w:rPr>
        <w:lastRenderedPageBreak/>
        <w:t>____________________________________________________________________________</w:t>
      </w:r>
    </w:p>
    <w:p w14:paraId="49B6B3C5" w14:textId="77777777" w:rsidR="00221DEB" w:rsidRPr="00BB7F79" w:rsidRDefault="00221DEB">
      <w:pPr>
        <w:spacing w:line="320" w:lineRule="atLeast"/>
        <w:rPr>
          <w:sz w:val="22"/>
          <w:szCs w:val="22"/>
        </w:rPr>
      </w:pPr>
      <w:r w:rsidRPr="00BB7F79">
        <w:rPr>
          <w:b/>
          <w:bCs/>
          <w:color w:val="2A6AA9"/>
          <w:sz w:val="22"/>
          <w:szCs w:val="22"/>
        </w:rPr>
        <w:t xml:space="preserve">Question #: </w:t>
      </w:r>
      <w:r w:rsidRPr="00BB7F79">
        <w:rPr>
          <w:sz w:val="22"/>
          <w:szCs w:val="22"/>
        </w:rPr>
        <w:t>45</w:t>
      </w:r>
    </w:p>
    <w:p w14:paraId="011B6FC7" w14:textId="77777777" w:rsidR="00221DEB" w:rsidRPr="00BB7F79" w:rsidRDefault="00221DEB">
      <w:pPr>
        <w:rPr>
          <w:sz w:val="22"/>
          <w:szCs w:val="22"/>
        </w:rPr>
      </w:pPr>
      <w:r w:rsidRPr="00BB7F79">
        <w:rPr>
          <w:sz w:val="22"/>
          <w:szCs w:val="22"/>
        </w:rPr>
        <w:t xml:space="preserve">You and your fellow students are working on a presentation concerning pharmacist involvement in managing pediatric (British spelling paediatric) diabetic patients. </w:t>
      </w:r>
    </w:p>
    <w:p w14:paraId="149BC54A" w14:textId="77777777" w:rsidR="00221DEB" w:rsidRPr="00BB7F79" w:rsidRDefault="00221DEB">
      <w:pPr>
        <w:rPr>
          <w:sz w:val="22"/>
          <w:szCs w:val="22"/>
        </w:rPr>
      </w:pPr>
      <w:r w:rsidRPr="00BB7F79">
        <w:rPr>
          <w:sz w:val="22"/>
          <w:szCs w:val="22"/>
        </w:rPr>
        <w:t> </w:t>
      </w:r>
    </w:p>
    <w:p w14:paraId="36EC70DD" w14:textId="77777777" w:rsidR="00221DEB" w:rsidRPr="00BB7F79" w:rsidRDefault="00221DEB">
      <w:pPr>
        <w:rPr>
          <w:sz w:val="22"/>
          <w:szCs w:val="22"/>
        </w:rPr>
      </w:pPr>
      <w:r w:rsidRPr="00BB7F79">
        <w:rPr>
          <w:sz w:val="22"/>
          <w:szCs w:val="22"/>
        </w:rPr>
        <w:t>You quickly prepare the following keyword strategy:</w:t>
      </w:r>
    </w:p>
    <w:p w14:paraId="27B2B07B" w14:textId="77777777" w:rsidR="00221DEB" w:rsidRPr="00BB7F79" w:rsidRDefault="00221DEB">
      <w:pPr>
        <w:rPr>
          <w:sz w:val="22"/>
          <w:szCs w:val="22"/>
        </w:rPr>
      </w:pPr>
      <w:r w:rsidRPr="00BB7F79">
        <w:rPr>
          <w:sz w:val="22"/>
          <w:szCs w:val="22"/>
        </w:rPr>
        <w:t> </w:t>
      </w:r>
    </w:p>
    <w:p w14:paraId="0D2926EB" w14:textId="77777777" w:rsidR="00221DEB" w:rsidRPr="00BB7F79" w:rsidRDefault="00221DEB">
      <w:pPr>
        <w:rPr>
          <w:sz w:val="22"/>
          <w:szCs w:val="22"/>
        </w:rPr>
      </w:pPr>
      <w:r w:rsidRPr="00BB7F79">
        <w:rPr>
          <w:b/>
          <w:bCs/>
          <w:sz w:val="22"/>
          <w:szCs w:val="22"/>
        </w:rPr>
        <w:t> (pharmacist*) AND (diabetic* OR diabetes  OR antidiabet* OR anti-diabet*) AND (child OR children* OR infan* OR newborn* OR neonat* OR baby OR babies OR adolesc* OR pediat* OR paediat* )</w:t>
      </w:r>
    </w:p>
    <w:p w14:paraId="7EC6BCBD" w14:textId="77777777" w:rsidR="00221DEB" w:rsidRPr="00BB7F79" w:rsidRDefault="00221DEB">
      <w:pPr>
        <w:rPr>
          <w:sz w:val="22"/>
          <w:szCs w:val="22"/>
        </w:rPr>
      </w:pPr>
      <w:r w:rsidRPr="00BB7F79">
        <w:rPr>
          <w:sz w:val="22"/>
          <w:szCs w:val="22"/>
        </w:rPr>
        <w:t> </w:t>
      </w:r>
    </w:p>
    <w:p w14:paraId="2943A7C8" w14:textId="77777777" w:rsidR="00221DEB" w:rsidRPr="00BB7F79" w:rsidRDefault="00221DEB">
      <w:pPr>
        <w:rPr>
          <w:sz w:val="22"/>
          <w:szCs w:val="22"/>
        </w:rPr>
      </w:pPr>
      <w:r w:rsidRPr="00BB7F79">
        <w:rPr>
          <w:sz w:val="22"/>
          <w:szCs w:val="22"/>
        </w:rPr>
        <w:t>Which of the following would make your search more comprehensive/exhaustive?</w:t>
      </w:r>
    </w:p>
    <w:p w14:paraId="238866B8" w14:textId="77777777" w:rsidR="00221DEB" w:rsidRPr="00BB7F79" w:rsidRDefault="00221DEB">
      <w:pPr>
        <w:rPr>
          <w:sz w:val="22"/>
          <w:szCs w:val="22"/>
        </w:rPr>
      </w:pPr>
    </w:p>
    <w:p w14:paraId="42D96A20" w14:textId="77777777" w:rsidR="00221DEB" w:rsidRPr="00BB7F79" w:rsidRDefault="00221DEB">
      <w:pPr>
        <w:rPr>
          <w:sz w:val="22"/>
          <w:szCs w:val="22"/>
        </w:rPr>
      </w:pPr>
    </w:p>
    <w:p w14:paraId="29C919D4" w14:textId="77777777" w:rsidR="00221DEB" w:rsidRPr="00BB7F79" w:rsidRDefault="00221DEB">
      <w:pPr>
        <w:spacing w:line="320" w:lineRule="atLeast"/>
        <w:ind w:left="720" w:hanging="268"/>
        <w:rPr>
          <w:sz w:val="22"/>
          <w:szCs w:val="22"/>
        </w:rPr>
      </w:pPr>
      <w:r w:rsidRPr="00BB7F79">
        <w:rPr>
          <w:sz w:val="22"/>
          <w:szCs w:val="22"/>
        </w:rPr>
        <w:t xml:space="preserve">A. Insert  -- </w:t>
      </w:r>
    </w:p>
    <w:p w14:paraId="22F0A971" w14:textId="77777777" w:rsidR="00221DEB" w:rsidRPr="00BB7F79" w:rsidRDefault="00221DEB">
      <w:pPr>
        <w:spacing w:line="320" w:lineRule="atLeast"/>
        <w:ind w:left="720"/>
        <w:rPr>
          <w:sz w:val="22"/>
          <w:szCs w:val="22"/>
        </w:rPr>
      </w:pPr>
      <w:r w:rsidRPr="00BB7F79">
        <w:rPr>
          <w:b/>
          <w:bCs/>
          <w:sz w:val="22"/>
          <w:szCs w:val="22"/>
        </w:rPr>
        <w:t xml:space="preserve"> OR childhood OR teen* </w:t>
      </w:r>
    </w:p>
    <w:p w14:paraId="05A11C36" w14:textId="77777777" w:rsidR="00221DEB" w:rsidRPr="00BB7F79" w:rsidRDefault="00221DEB">
      <w:pPr>
        <w:spacing w:line="320" w:lineRule="atLeast"/>
        <w:ind w:left="720"/>
        <w:rPr>
          <w:sz w:val="22"/>
          <w:szCs w:val="22"/>
        </w:rPr>
      </w:pPr>
      <w:r w:rsidRPr="00BB7F79">
        <w:rPr>
          <w:sz w:val="22"/>
          <w:szCs w:val="22"/>
        </w:rPr>
        <w:t>–after paediat* and inside the final parenthesis</w:t>
      </w:r>
    </w:p>
    <w:p w14:paraId="10C3F406" w14:textId="77777777" w:rsidR="00221DEB" w:rsidRPr="00BB7F79" w:rsidRDefault="00221DEB">
      <w:pPr>
        <w:spacing w:line="320" w:lineRule="atLeast"/>
        <w:ind w:left="720" w:hanging="268"/>
        <w:rPr>
          <w:sz w:val="22"/>
          <w:szCs w:val="22"/>
        </w:rPr>
      </w:pPr>
      <w:r w:rsidRPr="00BB7F79">
        <w:rPr>
          <w:sz w:val="22"/>
          <w:szCs w:val="22"/>
        </w:rPr>
        <w:t>B. Insert –</w:t>
      </w:r>
    </w:p>
    <w:p w14:paraId="48754AB1" w14:textId="77777777" w:rsidR="00221DEB" w:rsidRPr="00BB7F79" w:rsidRDefault="00221DEB">
      <w:pPr>
        <w:spacing w:line="320" w:lineRule="atLeast"/>
        <w:ind w:left="720"/>
        <w:rPr>
          <w:sz w:val="22"/>
          <w:szCs w:val="22"/>
        </w:rPr>
      </w:pPr>
      <w:r w:rsidRPr="00BB7F79">
        <w:rPr>
          <w:b/>
          <w:bCs/>
          <w:sz w:val="22"/>
          <w:szCs w:val="22"/>
        </w:rPr>
        <w:t xml:space="preserve"> OR infancy </w:t>
      </w:r>
    </w:p>
    <w:p w14:paraId="56BF5133" w14:textId="77777777" w:rsidR="00221DEB" w:rsidRPr="00BB7F79" w:rsidRDefault="00221DEB">
      <w:pPr>
        <w:spacing w:line="320" w:lineRule="atLeast"/>
        <w:ind w:left="720"/>
        <w:rPr>
          <w:sz w:val="22"/>
          <w:szCs w:val="22"/>
        </w:rPr>
      </w:pPr>
      <w:r w:rsidRPr="00BB7F79">
        <w:rPr>
          <w:sz w:val="22"/>
          <w:szCs w:val="22"/>
        </w:rPr>
        <w:t>–after paediat* and inside the final parenthesis</w:t>
      </w:r>
    </w:p>
    <w:p w14:paraId="049AF6C2" w14:textId="77777777" w:rsidR="00221DEB" w:rsidRPr="00BB7F79" w:rsidRDefault="00221DEB">
      <w:pPr>
        <w:spacing w:line="320" w:lineRule="atLeast"/>
        <w:ind w:left="720" w:hanging="280"/>
        <w:rPr>
          <w:sz w:val="22"/>
          <w:szCs w:val="22"/>
        </w:rPr>
      </w:pPr>
      <w:r w:rsidRPr="00BB7F79">
        <w:rPr>
          <w:sz w:val="22"/>
          <w:szCs w:val="22"/>
        </w:rPr>
        <w:t xml:space="preserve">C. Remove --  </w:t>
      </w:r>
    </w:p>
    <w:p w14:paraId="47F9332A" w14:textId="77777777" w:rsidR="00221DEB" w:rsidRPr="00BB7F79" w:rsidRDefault="00221DEB">
      <w:pPr>
        <w:spacing w:line="320" w:lineRule="atLeast"/>
        <w:ind w:left="720"/>
        <w:rPr>
          <w:sz w:val="22"/>
          <w:szCs w:val="22"/>
        </w:rPr>
      </w:pPr>
      <w:r w:rsidRPr="00BB7F79">
        <w:rPr>
          <w:b/>
          <w:bCs/>
          <w:sz w:val="22"/>
          <w:szCs w:val="22"/>
        </w:rPr>
        <w:t xml:space="preserve"> OR antidiabet* OR anti-diabet* </w:t>
      </w:r>
    </w:p>
    <w:p w14:paraId="3E2C9F0F" w14:textId="77777777" w:rsidR="00221DEB" w:rsidRPr="00BB7F79" w:rsidRDefault="00221DEB">
      <w:pPr>
        <w:spacing w:line="320" w:lineRule="atLeast"/>
        <w:ind w:left="720" w:hanging="280"/>
        <w:rPr>
          <w:sz w:val="22"/>
          <w:szCs w:val="22"/>
        </w:rPr>
      </w:pPr>
      <w:r w:rsidRPr="00BB7F79">
        <w:rPr>
          <w:sz w:val="22"/>
          <w:szCs w:val="22"/>
        </w:rPr>
        <w:t>D. Add –</w:t>
      </w:r>
    </w:p>
    <w:p w14:paraId="50DEE342" w14:textId="77777777" w:rsidR="00221DEB" w:rsidRPr="00BB7F79" w:rsidRDefault="00221DEB">
      <w:pPr>
        <w:spacing w:line="320" w:lineRule="atLeast"/>
        <w:ind w:left="720"/>
        <w:rPr>
          <w:sz w:val="22"/>
          <w:szCs w:val="22"/>
        </w:rPr>
      </w:pPr>
      <w:r w:rsidRPr="00BB7F79">
        <w:rPr>
          <w:b/>
          <w:bCs/>
          <w:sz w:val="22"/>
          <w:szCs w:val="22"/>
        </w:rPr>
        <w:t xml:space="preserve"> AND (treatment) </w:t>
      </w:r>
    </w:p>
    <w:p w14:paraId="11C12888" w14:textId="77777777" w:rsidR="00221DEB" w:rsidRPr="00BB7F79" w:rsidRDefault="00221DEB">
      <w:pPr>
        <w:spacing w:line="320" w:lineRule="atLeast"/>
        <w:ind w:left="720"/>
        <w:rPr>
          <w:sz w:val="22"/>
          <w:szCs w:val="22"/>
        </w:rPr>
      </w:pPr>
      <w:r w:rsidRPr="00BB7F79">
        <w:rPr>
          <w:sz w:val="22"/>
          <w:szCs w:val="22"/>
        </w:rPr>
        <w:t>–to the end of the search.</w:t>
      </w:r>
    </w:p>
    <w:p w14:paraId="3A3C9CCF" w14:textId="77777777" w:rsidR="00221DEB" w:rsidRPr="00BB7F79" w:rsidRDefault="00221DEB">
      <w:pPr>
        <w:spacing w:line="320" w:lineRule="atLeast"/>
        <w:rPr>
          <w:sz w:val="22"/>
          <w:szCs w:val="22"/>
        </w:rPr>
      </w:pPr>
      <w:r w:rsidRPr="00BB7F79">
        <w:rPr>
          <w:sz w:val="22"/>
          <w:szCs w:val="22"/>
        </w:rPr>
        <w:t>____________________________________________________________________________</w:t>
      </w:r>
    </w:p>
    <w:p w14:paraId="42587BE7" w14:textId="77777777" w:rsidR="00221DEB" w:rsidRPr="00BB7F79" w:rsidRDefault="00221DEB">
      <w:pPr>
        <w:spacing w:line="320" w:lineRule="atLeast"/>
        <w:rPr>
          <w:sz w:val="22"/>
          <w:szCs w:val="22"/>
        </w:rPr>
      </w:pPr>
    </w:p>
    <w:p w14:paraId="57962A6D" w14:textId="29C7CF7B" w:rsidR="00221DEB" w:rsidRPr="00BB7F79" w:rsidRDefault="00221DEB">
      <w:pPr>
        <w:spacing w:line="320" w:lineRule="atLeast"/>
        <w:rPr>
          <w:sz w:val="22"/>
          <w:szCs w:val="22"/>
        </w:rPr>
      </w:pPr>
      <w:r w:rsidRPr="00BB7F79">
        <w:rPr>
          <w:b/>
          <w:bCs/>
          <w:color w:val="2A6AA9"/>
          <w:sz w:val="22"/>
          <w:szCs w:val="22"/>
        </w:rPr>
        <w:t xml:space="preserve">Question #: </w:t>
      </w:r>
      <w:r w:rsidRPr="00BB7F79">
        <w:rPr>
          <w:sz w:val="22"/>
          <w:szCs w:val="22"/>
        </w:rPr>
        <w:t>4</w:t>
      </w:r>
      <w:r w:rsidR="00011C6A">
        <w:rPr>
          <w:sz w:val="22"/>
          <w:szCs w:val="22"/>
        </w:rPr>
        <w:t>6</w:t>
      </w:r>
    </w:p>
    <w:p w14:paraId="36E68BD0" w14:textId="4FA9DD49" w:rsidR="00221DEB" w:rsidRPr="00BB7F79" w:rsidRDefault="00221DEB">
      <w:pPr>
        <w:rPr>
          <w:sz w:val="22"/>
          <w:szCs w:val="22"/>
        </w:rPr>
      </w:pPr>
      <w:r w:rsidRPr="00BB7F79">
        <w:rPr>
          <w:sz w:val="22"/>
          <w:szCs w:val="22"/>
        </w:rPr>
        <w:t>When you scanned through the results of your initial search for articles about pharmacist involvement in the care of pediatric diabetic patients</w:t>
      </w:r>
      <w:r w:rsidR="00477077">
        <w:rPr>
          <w:sz w:val="22"/>
          <w:szCs w:val="22"/>
        </w:rPr>
        <w:t>,</w:t>
      </w:r>
      <w:r w:rsidRPr="00BB7F79">
        <w:rPr>
          <w:sz w:val="22"/>
          <w:szCs w:val="22"/>
        </w:rPr>
        <w:t xml:space="preserve"> you found 12 randomized controlled trials.  A friend’s search, shown in the search table below, has retrieved 161 randomized controlled trials, few of which have anything to do with pharmacists.  </w:t>
      </w:r>
    </w:p>
    <w:p w14:paraId="458E79D6" w14:textId="77777777" w:rsidR="00221DEB" w:rsidRPr="00BB7F79" w:rsidRDefault="00221DEB">
      <w:pPr>
        <w:rPr>
          <w:sz w:val="22"/>
          <w:szCs w:val="22"/>
        </w:rPr>
      </w:pPr>
      <w:r>
        <w:rPr>
          <w:noProof/>
          <w:sz w:val="22"/>
          <w:szCs w:val="22"/>
        </w:rPr>
        <w:drawing>
          <wp:inline distT="0" distB="0" distL="0" distR="0" wp14:anchorId="1F016DE6" wp14:editId="14E1CA8D">
            <wp:extent cx="6593205" cy="1145540"/>
            <wp:effectExtent l="0" t="0" r="1079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593205" cy="1145540"/>
                    </a:xfrm>
                    <a:prstGeom prst="rect">
                      <a:avLst/>
                    </a:prstGeom>
                    <a:noFill/>
                    <a:ln>
                      <a:noFill/>
                    </a:ln>
                  </pic:spPr>
                </pic:pic>
              </a:graphicData>
            </a:graphic>
          </wp:inline>
        </w:drawing>
      </w:r>
    </w:p>
    <w:p w14:paraId="05E4E754" w14:textId="77777777" w:rsidR="00221DEB" w:rsidRPr="00BB7F79" w:rsidRDefault="00221DEB">
      <w:pPr>
        <w:rPr>
          <w:sz w:val="22"/>
          <w:szCs w:val="22"/>
        </w:rPr>
      </w:pPr>
    </w:p>
    <w:p w14:paraId="398B3A2A" w14:textId="77777777" w:rsidR="00221DEB" w:rsidRPr="00BB7F79" w:rsidRDefault="00221DEB">
      <w:pPr>
        <w:rPr>
          <w:sz w:val="22"/>
          <w:szCs w:val="22"/>
        </w:rPr>
      </w:pPr>
    </w:p>
    <w:p w14:paraId="2D431D06" w14:textId="77777777" w:rsidR="00221DEB" w:rsidRPr="00BB7F79" w:rsidRDefault="00221DEB">
      <w:pPr>
        <w:rPr>
          <w:sz w:val="22"/>
          <w:szCs w:val="22"/>
        </w:rPr>
      </w:pPr>
      <w:r w:rsidRPr="00BB7F79">
        <w:rPr>
          <w:sz w:val="22"/>
          <w:szCs w:val="22"/>
        </w:rPr>
        <w:t>What is the problem with your friend’s search?</w:t>
      </w:r>
    </w:p>
    <w:p w14:paraId="02BD38C3" w14:textId="77777777" w:rsidR="00221DEB" w:rsidRPr="00BB7F79" w:rsidRDefault="00221DEB">
      <w:pPr>
        <w:rPr>
          <w:sz w:val="22"/>
          <w:szCs w:val="22"/>
        </w:rPr>
      </w:pPr>
    </w:p>
    <w:p w14:paraId="3037528E" w14:textId="77777777" w:rsidR="00221DEB" w:rsidRPr="00BB7F79" w:rsidRDefault="00221DEB">
      <w:pPr>
        <w:rPr>
          <w:sz w:val="22"/>
          <w:szCs w:val="22"/>
        </w:rPr>
      </w:pPr>
    </w:p>
    <w:p w14:paraId="5566D087" w14:textId="77777777" w:rsidR="00221DEB" w:rsidRPr="00BB7F79" w:rsidRDefault="00221DEB">
      <w:pPr>
        <w:spacing w:line="320" w:lineRule="atLeast"/>
        <w:ind w:left="720" w:hanging="268"/>
        <w:rPr>
          <w:sz w:val="22"/>
          <w:szCs w:val="22"/>
        </w:rPr>
      </w:pPr>
      <w:r w:rsidRPr="00BB7F79">
        <w:rPr>
          <w:sz w:val="22"/>
          <w:szCs w:val="22"/>
        </w:rPr>
        <w:t>A. The "Randomized Controlled Trial" limit should never be used with a keyword search.</w:t>
      </w:r>
    </w:p>
    <w:p w14:paraId="645AABB3" w14:textId="77777777" w:rsidR="00221DEB" w:rsidRPr="00BB7F79" w:rsidRDefault="00221DEB">
      <w:pPr>
        <w:spacing w:line="320" w:lineRule="atLeast"/>
        <w:ind w:left="720" w:hanging="268"/>
        <w:rPr>
          <w:sz w:val="22"/>
          <w:szCs w:val="22"/>
        </w:rPr>
      </w:pPr>
      <w:r w:rsidRPr="00BB7F79">
        <w:rPr>
          <w:sz w:val="22"/>
          <w:szCs w:val="22"/>
        </w:rPr>
        <w:t>B. There is a problem with the number or placement of parentheses.</w:t>
      </w:r>
    </w:p>
    <w:p w14:paraId="0579D802" w14:textId="77777777" w:rsidR="00221DEB" w:rsidRPr="00BB7F79" w:rsidRDefault="00221DEB">
      <w:pPr>
        <w:spacing w:line="320" w:lineRule="atLeast"/>
        <w:ind w:left="720" w:hanging="280"/>
        <w:rPr>
          <w:sz w:val="22"/>
          <w:szCs w:val="22"/>
        </w:rPr>
      </w:pPr>
      <w:r w:rsidRPr="00BB7F79">
        <w:rPr>
          <w:sz w:val="22"/>
          <w:szCs w:val="22"/>
        </w:rPr>
        <w:t>C. There is a problem with search term placement or grouping.</w:t>
      </w:r>
    </w:p>
    <w:p w14:paraId="2E60805F" w14:textId="77777777" w:rsidR="00221DEB" w:rsidRPr="00BB7F79" w:rsidRDefault="00221DEB">
      <w:pPr>
        <w:spacing w:line="320" w:lineRule="atLeast"/>
        <w:ind w:left="720" w:hanging="280"/>
        <w:rPr>
          <w:sz w:val="22"/>
          <w:szCs w:val="22"/>
        </w:rPr>
      </w:pPr>
      <w:r w:rsidRPr="00BB7F79">
        <w:rPr>
          <w:sz w:val="22"/>
          <w:szCs w:val="22"/>
        </w:rPr>
        <w:t>D. There is a problem with the position or choice of operators (AND, OR, NOT).</w:t>
      </w:r>
    </w:p>
    <w:p w14:paraId="47298677" w14:textId="77777777" w:rsidR="00221DEB" w:rsidRDefault="00221DEB">
      <w:pPr>
        <w:spacing w:line="320" w:lineRule="atLeast"/>
        <w:rPr>
          <w:sz w:val="22"/>
          <w:szCs w:val="22"/>
        </w:rPr>
      </w:pPr>
    </w:p>
    <w:p w14:paraId="41308C6A" w14:textId="77777777" w:rsidR="005771EB" w:rsidRDefault="005771EB">
      <w:pPr>
        <w:spacing w:line="320" w:lineRule="atLeast"/>
        <w:rPr>
          <w:sz w:val="22"/>
          <w:szCs w:val="22"/>
        </w:rPr>
      </w:pPr>
    </w:p>
    <w:p w14:paraId="06E4F153" w14:textId="77777777" w:rsidR="00BB7F79" w:rsidRPr="00BB7F79" w:rsidRDefault="00BB7F79">
      <w:pPr>
        <w:spacing w:line="320" w:lineRule="atLeast"/>
        <w:rPr>
          <w:sz w:val="22"/>
          <w:szCs w:val="22"/>
        </w:rPr>
      </w:pPr>
    </w:p>
    <w:p w14:paraId="6259212C" w14:textId="77777777" w:rsidR="00BB7F79" w:rsidRPr="00BB7F79" w:rsidRDefault="00BB7F79">
      <w:pPr>
        <w:spacing w:line="320" w:lineRule="atLeast"/>
        <w:rPr>
          <w:sz w:val="22"/>
          <w:szCs w:val="22"/>
        </w:rPr>
      </w:pPr>
    </w:p>
    <w:sectPr w:rsidR="00BB7F79" w:rsidRPr="00BB7F79">
      <w:pgSz w:w="12242" w:h="15842"/>
      <w:pgMar w:top="1000" w:right="1000" w:bottom="1000" w:left="10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 w:name="Lantinghei SC Extralight">
    <w:altName w:val="Microsoft YaHei"/>
    <w:panose1 w:val="02000000000000000000"/>
    <w:charset w:val="86"/>
    <w:family w:val="auto"/>
    <w:pitch w:val="variable"/>
    <w:sig w:usb0="00000001" w:usb1="080E0000" w:usb2="00000010" w:usb3="00000000" w:csb0="00040000" w:csb1="00000000"/>
  </w:font>
  <w:font w:name="Baoli SC Regular">
    <w:altName w:val="Microsoft YaHei"/>
    <w:panose1 w:val="02010600040101010101"/>
    <w:charset w:val="86"/>
    <w:family w:val="auto"/>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4041C"/>
    <w:multiLevelType w:val="hybridMultilevel"/>
    <w:tmpl w:val="B5E492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336152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oNotDisplayPageBoundaries/>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F79"/>
    <w:rsid w:val="00011C6A"/>
    <w:rsid w:val="00087243"/>
    <w:rsid w:val="000C3DF7"/>
    <w:rsid w:val="00116045"/>
    <w:rsid w:val="00221DEB"/>
    <w:rsid w:val="003116FE"/>
    <w:rsid w:val="003B2ECF"/>
    <w:rsid w:val="00477077"/>
    <w:rsid w:val="0050662A"/>
    <w:rsid w:val="005771EB"/>
    <w:rsid w:val="005A4F3D"/>
    <w:rsid w:val="005B18E6"/>
    <w:rsid w:val="005E253F"/>
    <w:rsid w:val="007239EE"/>
    <w:rsid w:val="007F2A24"/>
    <w:rsid w:val="00866B69"/>
    <w:rsid w:val="00A53AC3"/>
    <w:rsid w:val="00B5103A"/>
    <w:rsid w:val="00B72B66"/>
    <w:rsid w:val="00BB7F79"/>
    <w:rsid w:val="00C252C9"/>
    <w:rsid w:val="00CF753F"/>
    <w:rsid w:val="00DE5D42"/>
    <w:rsid w:val="00E137A1"/>
    <w:rsid w:val="00E4328A"/>
    <w:rsid w:val="00ED0CCA"/>
    <w:rsid w:val="00FE2B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E2F9F93"/>
  <w14:defaultImageDpi w14:val="0"/>
  <w15:docId w15:val="{BBC5B1D0-E060-7D45-8C61-DBC8D1727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6FE"/>
    <w:rPr>
      <w:sz w:val="24"/>
      <w:szCs w:val="24"/>
    </w:rPr>
  </w:style>
  <w:style w:type="paragraph" w:styleId="Heading1">
    <w:name w:val="heading 1"/>
    <w:basedOn w:val="Normal"/>
    <w:next w:val="Normal"/>
    <w:link w:val="Heading1Char"/>
    <w:uiPriority w:val="99"/>
    <w:qFormat/>
    <w:pPr>
      <w:outlineLvl w:val="0"/>
    </w:pPr>
    <w:rPr>
      <w:b/>
      <w:bCs/>
      <w:sz w:val="32"/>
      <w:szCs w:val="32"/>
    </w:rPr>
  </w:style>
  <w:style w:type="paragraph" w:styleId="Heading2">
    <w:name w:val="heading 2"/>
    <w:basedOn w:val="Normal"/>
    <w:next w:val="Normal"/>
    <w:link w:val="Heading2Char"/>
    <w:uiPriority w:val="99"/>
    <w:qFormat/>
    <w:pPr>
      <w:outlineLvl w:val="1"/>
    </w:pPr>
    <w:rPr>
      <w:b/>
      <w:bCs/>
      <w:i/>
      <w:iCs/>
      <w:sz w:val="28"/>
      <w:szCs w:val="28"/>
    </w:rPr>
  </w:style>
  <w:style w:type="paragraph" w:styleId="Heading3">
    <w:name w:val="heading 3"/>
    <w:basedOn w:val="Normal"/>
    <w:next w:val="Normal"/>
    <w:link w:val="Heading3Char"/>
    <w:uiPriority w:val="99"/>
    <w:qFormat/>
    <w:pPr>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color w:val="000000"/>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color w:val="000000"/>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color w:val="000000"/>
      <w:sz w:val="26"/>
      <w:szCs w:val="26"/>
    </w:rPr>
  </w:style>
  <w:style w:type="table" w:styleId="TableGrid">
    <w:name w:val="Table Grid"/>
    <w:basedOn w:val="TableNormal"/>
    <w:uiPriority w:val="59"/>
    <w:rsid w:val="00BB7F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F75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753F"/>
    <w:rPr>
      <w:rFonts w:ascii="Lucida Grande" w:hAnsi="Lucida Grande" w:cs="Lucida Grande"/>
      <w:color w:val="000000"/>
      <w:sz w:val="18"/>
      <w:szCs w:val="18"/>
    </w:rPr>
  </w:style>
  <w:style w:type="paragraph" w:styleId="ListParagraph">
    <w:name w:val="List Paragraph"/>
    <w:basedOn w:val="Normal"/>
    <w:uiPriority w:val="34"/>
    <w:qFormat/>
    <w:rsid w:val="00CF753F"/>
    <w:pPr>
      <w:ind w:left="720"/>
      <w:contextualSpacing/>
    </w:pPr>
  </w:style>
  <w:style w:type="character" w:styleId="Hyperlink">
    <w:name w:val="Hyperlink"/>
    <w:uiPriority w:val="99"/>
    <w:rsid w:val="00087243"/>
    <w:rPr>
      <w:color w:val="0000FF"/>
      <w:u w:val="single"/>
    </w:rPr>
  </w:style>
  <w:style w:type="character" w:styleId="Strong">
    <w:name w:val="Strong"/>
    <w:basedOn w:val="DefaultParagraphFont"/>
    <w:uiPriority w:val="22"/>
    <w:qFormat/>
    <w:rsid w:val="007239EE"/>
    <w:rPr>
      <w:b/>
      <w:bCs/>
    </w:rPr>
  </w:style>
  <w:style w:type="paragraph" w:customStyle="1" w:styleId="paragraph">
    <w:name w:val="paragraph"/>
    <w:basedOn w:val="Normal"/>
    <w:rsid w:val="003116FE"/>
    <w:pPr>
      <w:spacing w:before="100" w:beforeAutospacing="1" w:after="100" w:afterAutospacing="1"/>
    </w:pPr>
  </w:style>
  <w:style w:type="character" w:customStyle="1" w:styleId="normaltextrun">
    <w:name w:val="normaltextrun"/>
    <w:basedOn w:val="DefaultParagraphFont"/>
    <w:rsid w:val="003116FE"/>
  </w:style>
  <w:style w:type="character" w:customStyle="1" w:styleId="eop">
    <w:name w:val="eop"/>
    <w:basedOn w:val="DefaultParagraphFont"/>
    <w:rsid w:val="003116FE"/>
  </w:style>
  <w:style w:type="character" w:customStyle="1" w:styleId="pagebreaktextspan">
    <w:name w:val="pagebreaktextspan"/>
    <w:basedOn w:val="DefaultParagraphFont"/>
    <w:rsid w:val="003116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859572">
      <w:bodyDiv w:val="1"/>
      <w:marLeft w:val="0"/>
      <w:marRight w:val="0"/>
      <w:marTop w:val="0"/>
      <w:marBottom w:val="0"/>
      <w:divBdr>
        <w:top w:val="none" w:sz="0" w:space="0" w:color="auto"/>
        <w:left w:val="none" w:sz="0" w:space="0" w:color="auto"/>
        <w:bottom w:val="none" w:sz="0" w:space="0" w:color="auto"/>
        <w:right w:val="none" w:sz="0" w:space="0" w:color="auto"/>
      </w:divBdr>
    </w:div>
    <w:div w:id="1249651386">
      <w:bodyDiv w:val="1"/>
      <w:marLeft w:val="0"/>
      <w:marRight w:val="0"/>
      <w:marTop w:val="0"/>
      <w:marBottom w:val="0"/>
      <w:divBdr>
        <w:top w:val="none" w:sz="0" w:space="0" w:color="auto"/>
        <w:left w:val="none" w:sz="0" w:space="0" w:color="auto"/>
        <w:bottom w:val="none" w:sz="0" w:space="0" w:color="auto"/>
        <w:right w:val="none" w:sz="0" w:space="0" w:color="auto"/>
      </w:divBdr>
    </w:div>
    <w:div w:id="1414860359">
      <w:bodyDiv w:val="1"/>
      <w:marLeft w:val="0"/>
      <w:marRight w:val="0"/>
      <w:marTop w:val="0"/>
      <w:marBottom w:val="0"/>
      <w:divBdr>
        <w:top w:val="none" w:sz="0" w:space="0" w:color="auto"/>
        <w:left w:val="none" w:sz="0" w:space="0" w:color="auto"/>
        <w:bottom w:val="none" w:sz="0" w:space="0" w:color="auto"/>
        <w:right w:val="none" w:sz="0" w:space="0" w:color="auto"/>
      </w:divBdr>
      <w:divsChild>
        <w:div w:id="1344088221">
          <w:marLeft w:val="0"/>
          <w:marRight w:val="0"/>
          <w:marTop w:val="0"/>
          <w:marBottom w:val="0"/>
          <w:divBdr>
            <w:top w:val="none" w:sz="0" w:space="0" w:color="auto"/>
            <w:left w:val="none" w:sz="0" w:space="0" w:color="auto"/>
            <w:bottom w:val="none" w:sz="0" w:space="0" w:color="auto"/>
            <w:right w:val="none" w:sz="0" w:space="0" w:color="auto"/>
          </w:divBdr>
        </w:div>
        <w:div w:id="464930116">
          <w:marLeft w:val="0"/>
          <w:marRight w:val="0"/>
          <w:marTop w:val="0"/>
          <w:marBottom w:val="0"/>
          <w:divBdr>
            <w:top w:val="none" w:sz="0" w:space="0" w:color="auto"/>
            <w:left w:val="none" w:sz="0" w:space="0" w:color="auto"/>
            <w:bottom w:val="none" w:sz="0" w:space="0" w:color="auto"/>
            <w:right w:val="none" w:sz="0" w:space="0" w:color="auto"/>
          </w:divBdr>
        </w:div>
        <w:div w:id="1524827431">
          <w:marLeft w:val="0"/>
          <w:marRight w:val="0"/>
          <w:marTop w:val="0"/>
          <w:marBottom w:val="0"/>
          <w:divBdr>
            <w:top w:val="none" w:sz="0" w:space="0" w:color="auto"/>
            <w:left w:val="none" w:sz="0" w:space="0" w:color="auto"/>
            <w:bottom w:val="none" w:sz="0" w:space="0" w:color="auto"/>
            <w:right w:val="none" w:sz="0" w:space="0" w:color="auto"/>
          </w:divBdr>
        </w:div>
        <w:div w:id="1310598773">
          <w:marLeft w:val="0"/>
          <w:marRight w:val="0"/>
          <w:marTop w:val="0"/>
          <w:marBottom w:val="0"/>
          <w:divBdr>
            <w:top w:val="none" w:sz="0" w:space="0" w:color="auto"/>
            <w:left w:val="none" w:sz="0" w:space="0" w:color="auto"/>
            <w:bottom w:val="none" w:sz="0" w:space="0" w:color="auto"/>
            <w:right w:val="none" w:sz="0" w:space="0" w:color="auto"/>
          </w:divBdr>
          <w:divsChild>
            <w:div w:id="540753249">
              <w:marLeft w:val="-75"/>
              <w:marRight w:val="0"/>
              <w:marTop w:val="30"/>
              <w:marBottom w:val="30"/>
              <w:divBdr>
                <w:top w:val="none" w:sz="0" w:space="0" w:color="auto"/>
                <w:left w:val="none" w:sz="0" w:space="0" w:color="auto"/>
                <w:bottom w:val="none" w:sz="0" w:space="0" w:color="auto"/>
                <w:right w:val="none" w:sz="0" w:space="0" w:color="auto"/>
              </w:divBdr>
              <w:divsChild>
                <w:div w:id="659895150">
                  <w:marLeft w:val="0"/>
                  <w:marRight w:val="0"/>
                  <w:marTop w:val="0"/>
                  <w:marBottom w:val="0"/>
                  <w:divBdr>
                    <w:top w:val="none" w:sz="0" w:space="0" w:color="auto"/>
                    <w:left w:val="none" w:sz="0" w:space="0" w:color="auto"/>
                    <w:bottom w:val="none" w:sz="0" w:space="0" w:color="auto"/>
                    <w:right w:val="none" w:sz="0" w:space="0" w:color="auto"/>
                  </w:divBdr>
                  <w:divsChild>
                    <w:div w:id="945307251">
                      <w:marLeft w:val="0"/>
                      <w:marRight w:val="0"/>
                      <w:marTop w:val="0"/>
                      <w:marBottom w:val="0"/>
                      <w:divBdr>
                        <w:top w:val="none" w:sz="0" w:space="0" w:color="auto"/>
                        <w:left w:val="none" w:sz="0" w:space="0" w:color="auto"/>
                        <w:bottom w:val="none" w:sz="0" w:space="0" w:color="auto"/>
                        <w:right w:val="none" w:sz="0" w:space="0" w:color="auto"/>
                      </w:divBdr>
                    </w:div>
                    <w:div w:id="1254625774">
                      <w:marLeft w:val="0"/>
                      <w:marRight w:val="0"/>
                      <w:marTop w:val="0"/>
                      <w:marBottom w:val="0"/>
                      <w:divBdr>
                        <w:top w:val="none" w:sz="0" w:space="0" w:color="auto"/>
                        <w:left w:val="none" w:sz="0" w:space="0" w:color="auto"/>
                        <w:bottom w:val="none" w:sz="0" w:space="0" w:color="auto"/>
                        <w:right w:val="none" w:sz="0" w:space="0" w:color="auto"/>
                      </w:divBdr>
                    </w:div>
                    <w:div w:id="1481269905">
                      <w:marLeft w:val="0"/>
                      <w:marRight w:val="0"/>
                      <w:marTop w:val="0"/>
                      <w:marBottom w:val="0"/>
                      <w:divBdr>
                        <w:top w:val="none" w:sz="0" w:space="0" w:color="auto"/>
                        <w:left w:val="none" w:sz="0" w:space="0" w:color="auto"/>
                        <w:bottom w:val="none" w:sz="0" w:space="0" w:color="auto"/>
                        <w:right w:val="none" w:sz="0" w:space="0" w:color="auto"/>
                      </w:divBdr>
                    </w:div>
                    <w:div w:id="2065176415">
                      <w:marLeft w:val="0"/>
                      <w:marRight w:val="0"/>
                      <w:marTop w:val="0"/>
                      <w:marBottom w:val="0"/>
                      <w:divBdr>
                        <w:top w:val="none" w:sz="0" w:space="0" w:color="auto"/>
                        <w:left w:val="none" w:sz="0" w:space="0" w:color="auto"/>
                        <w:bottom w:val="none" w:sz="0" w:space="0" w:color="auto"/>
                        <w:right w:val="none" w:sz="0" w:space="0" w:color="auto"/>
                      </w:divBdr>
                    </w:div>
                    <w:div w:id="832141387">
                      <w:marLeft w:val="0"/>
                      <w:marRight w:val="0"/>
                      <w:marTop w:val="0"/>
                      <w:marBottom w:val="0"/>
                      <w:divBdr>
                        <w:top w:val="none" w:sz="0" w:space="0" w:color="auto"/>
                        <w:left w:val="none" w:sz="0" w:space="0" w:color="auto"/>
                        <w:bottom w:val="none" w:sz="0" w:space="0" w:color="auto"/>
                        <w:right w:val="none" w:sz="0" w:space="0" w:color="auto"/>
                      </w:divBdr>
                    </w:div>
                    <w:div w:id="2124810181">
                      <w:marLeft w:val="0"/>
                      <w:marRight w:val="0"/>
                      <w:marTop w:val="0"/>
                      <w:marBottom w:val="0"/>
                      <w:divBdr>
                        <w:top w:val="none" w:sz="0" w:space="0" w:color="auto"/>
                        <w:left w:val="none" w:sz="0" w:space="0" w:color="auto"/>
                        <w:bottom w:val="none" w:sz="0" w:space="0" w:color="auto"/>
                        <w:right w:val="none" w:sz="0" w:space="0" w:color="auto"/>
                      </w:divBdr>
                    </w:div>
                  </w:divsChild>
                </w:div>
                <w:div w:id="778839526">
                  <w:marLeft w:val="0"/>
                  <w:marRight w:val="0"/>
                  <w:marTop w:val="0"/>
                  <w:marBottom w:val="0"/>
                  <w:divBdr>
                    <w:top w:val="none" w:sz="0" w:space="0" w:color="auto"/>
                    <w:left w:val="none" w:sz="0" w:space="0" w:color="auto"/>
                    <w:bottom w:val="none" w:sz="0" w:space="0" w:color="auto"/>
                    <w:right w:val="none" w:sz="0" w:space="0" w:color="auto"/>
                  </w:divBdr>
                  <w:divsChild>
                    <w:div w:id="244611738">
                      <w:marLeft w:val="0"/>
                      <w:marRight w:val="0"/>
                      <w:marTop w:val="0"/>
                      <w:marBottom w:val="0"/>
                      <w:divBdr>
                        <w:top w:val="none" w:sz="0" w:space="0" w:color="auto"/>
                        <w:left w:val="none" w:sz="0" w:space="0" w:color="auto"/>
                        <w:bottom w:val="none" w:sz="0" w:space="0" w:color="auto"/>
                        <w:right w:val="none" w:sz="0" w:space="0" w:color="auto"/>
                      </w:divBdr>
                    </w:div>
                    <w:div w:id="190649362">
                      <w:marLeft w:val="0"/>
                      <w:marRight w:val="0"/>
                      <w:marTop w:val="0"/>
                      <w:marBottom w:val="0"/>
                      <w:divBdr>
                        <w:top w:val="none" w:sz="0" w:space="0" w:color="auto"/>
                        <w:left w:val="none" w:sz="0" w:space="0" w:color="auto"/>
                        <w:bottom w:val="none" w:sz="0" w:space="0" w:color="auto"/>
                        <w:right w:val="none" w:sz="0" w:space="0" w:color="auto"/>
                      </w:divBdr>
                    </w:div>
                    <w:div w:id="44842769">
                      <w:marLeft w:val="0"/>
                      <w:marRight w:val="0"/>
                      <w:marTop w:val="0"/>
                      <w:marBottom w:val="0"/>
                      <w:divBdr>
                        <w:top w:val="none" w:sz="0" w:space="0" w:color="auto"/>
                        <w:left w:val="none" w:sz="0" w:space="0" w:color="auto"/>
                        <w:bottom w:val="none" w:sz="0" w:space="0" w:color="auto"/>
                        <w:right w:val="none" w:sz="0" w:space="0" w:color="auto"/>
                      </w:divBdr>
                    </w:div>
                    <w:div w:id="149294726">
                      <w:marLeft w:val="0"/>
                      <w:marRight w:val="0"/>
                      <w:marTop w:val="0"/>
                      <w:marBottom w:val="0"/>
                      <w:divBdr>
                        <w:top w:val="none" w:sz="0" w:space="0" w:color="auto"/>
                        <w:left w:val="none" w:sz="0" w:space="0" w:color="auto"/>
                        <w:bottom w:val="none" w:sz="0" w:space="0" w:color="auto"/>
                        <w:right w:val="none" w:sz="0" w:space="0" w:color="auto"/>
                      </w:divBdr>
                    </w:div>
                    <w:div w:id="1021858566">
                      <w:marLeft w:val="0"/>
                      <w:marRight w:val="0"/>
                      <w:marTop w:val="0"/>
                      <w:marBottom w:val="0"/>
                      <w:divBdr>
                        <w:top w:val="none" w:sz="0" w:space="0" w:color="auto"/>
                        <w:left w:val="none" w:sz="0" w:space="0" w:color="auto"/>
                        <w:bottom w:val="none" w:sz="0" w:space="0" w:color="auto"/>
                        <w:right w:val="none" w:sz="0" w:space="0" w:color="auto"/>
                      </w:divBdr>
                    </w:div>
                    <w:div w:id="57875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346531">
          <w:marLeft w:val="0"/>
          <w:marRight w:val="0"/>
          <w:marTop w:val="0"/>
          <w:marBottom w:val="0"/>
          <w:divBdr>
            <w:top w:val="none" w:sz="0" w:space="0" w:color="auto"/>
            <w:left w:val="none" w:sz="0" w:space="0" w:color="auto"/>
            <w:bottom w:val="none" w:sz="0" w:space="0" w:color="auto"/>
            <w:right w:val="none" w:sz="0" w:space="0" w:color="auto"/>
          </w:divBdr>
        </w:div>
        <w:div w:id="41171932">
          <w:marLeft w:val="0"/>
          <w:marRight w:val="0"/>
          <w:marTop w:val="0"/>
          <w:marBottom w:val="0"/>
          <w:divBdr>
            <w:top w:val="none" w:sz="0" w:space="0" w:color="auto"/>
            <w:left w:val="none" w:sz="0" w:space="0" w:color="auto"/>
            <w:bottom w:val="none" w:sz="0" w:space="0" w:color="auto"/>
            <w:right w:val="none" w:sz="0" w:space="0" w:color="auto"/>
          </w:divBdr>
        </w:div>
        <w:div w:id="317927993">
          <w:marLeft w:val="0"/>
          <w:marRight w:val="0"/>
          <w:marTop w:val="0"/>
          <w:marBottom w:val="0"/>
          <w:divBdr>
            <w:top w:val="none" w:sz="0" w:space="0" w:color="auto"/>
            <w:left w:val="none" w:sz="0" w:space="0" w:color="auto"/>
            <w:bottom w:val="none" w:sz="0" w:space="0" w:color="auto"/>
            <w:right w:val="none" w:sz="0" w:space="0" w:color="auto"/>
          </w:divBdr>
        </w:div>
        <w:div w:id="1149633152">
          <w:marLeft w:val="0"/>
          <w:marRight w:val="0"/>
          <w:marTop w:val="0"/>
          <w:marBottom w:val="0"/>
          <w:divBdr>
            <w:top w:val="none" w:sz="0" w:space="0" w:color="auto"/>
            <w:left w:val="none" w:sz="0" w:space="0" w:color="auto"/>
            <w:bottom w:val="none" w:sz="0" w:space="0" w:color="auto"/>
            <w:right w:val="none" w:sz="0" w:space="0" w:color="auto"/>
          </w:divBdr>
        </w:div>
        <w:div w:id="2088644549">
          <w:marLeft w:val="0"/>
          <w:marRight w:val="0"/>
          <w:marTop w:val="0"/>
          <w:marBottom w:val="0"/>
          <w:divBdr>
            <w:top w:val="none" w:sz="0" w:space="0" w:color="auto"/>
            <w:left w:val="none" w:sz="0" w:space="0" w:color="auto"/>
            <w:bottom w:val="none" w:sz="0" w:space="0" w:color="auto"/>
            <w:right w:val="none" w:sz="0" w:space="0" w:color="auto"/>
          </w:divBdr>
        </w:div>
        <w:div w:id="936252710">
          <w:marLeft w:val="0"/>
          <w:marRight w:val="0"/>
          <w:marTop w:val="0"/>
          <w:marBottom w:val="0"/>
          <w:divBdr>
            <w:top w:val="none" w:sz="0" w:space="0" w:color="auto"/>
            <w:left w:val="none" w:sz="0" w:space="0" w:color="auto"/>
            <w:bottom w:val="none" w:sz="0" w:space="0" w:color="auto"/>
            <w:right w:val="none" w:sz="0" w:space="0" w:color="auto"/>
          </w:divBdr>
        </w:div>
        <w:div w:id="1614172233">
          <w:marLeft w:val="0"/>
          <w:marRight w:val="0"/>
          <w:marTop w:val="0"/>
          <w:marBottom w:val="0"/>
          <w:divBdr>
            <w:top w:val="none" w:sz="0" w:space="0" w:color="auto"/>
            <w:left w:val="none" w:sz="0" w:space="0" w:color="auto"/>
            <w:bottom w:val="none" w:sz="0" w:space="0" w:color="auto"/>
            <w:right w:val="none" w:sz="0" w:space="0" w:color="auto"/>
          </w:divBdr>
        </w:div>
        <w:div w:id="618487642">
          <w:marLeft w:val="0"/>
          <w:marRight w:val="0"/>
          <w:marTop w:val="0"/>
          <w:marBottom w:val="0"/>
          <w:divBdr>
            <w:top w:val="none" w:sz="0" w:space="0" w:color="auto"/>
            <w:left w:val="none" w:sz="0" w:space="0" w:color="auto"/>
            <w:bottom w:val="none" w:sz="0" w:space="0" w:color="auto"/>
            <w:right w:val="none" w:sz="0" w:space="0" w:color="auto"/>
          </w:divBdr>
        </w:div>
        <w:div w:id="390463757">
          <w:marLeft w:val="0"/>
          <w:marRight w:val="0"/>
          <w:marTop w:val="0"/>
          <w:marBottom w:val="0"/>
          <w:divBdr>
            <w:top w:val="none" w:sz="0" w:space="0" w:color="auto"/>
            <w:left w:val="none" w:sz="0" w:space="0" w:color="auto"/>
            <w:bottom w:val="none" w:sz="0" w:space="0" w:color="auto"/>
            <w:right w:val="none" w:sz="0" w:space="0" w:color="auto"/>
          </w:divBdr>
        </w:div>
        <w:div w:id="1413043626">
          <w:marLeft w:val="0"/>
          <w:marRight w:val="0"/>
          <w:marTop w:val="0"/>
          <w:marBottom w:val="0"/>
          <w:divBdr>
            <w:top w:val="none" w:sz="0" w:space="0" w:color="auto"/>
            <w:left w:val="none" w:sz="0" w:space="0" w:color="auto"/>
            <w:bottom w:val="none" w:sz="0" w:space="0" w:color="auto"/>
            <w:right w:val="none" w:sz="0" w:space="0" w:color="auto"/>
          </w:divBdr>
        </w:div>
        <w:div w:id="188378352">
          <w:marLeft w:val="0"/>
          <w:marRight w:val="0"/>
          <w:marTop w:val="0"/>
          <w:marBottom w:val="0"/>
          <w:divBdr>
            <w:top w:val="none" w:sz="0" w:space="0" w:color="auto"/>
            <w:left w:val="none" w:sz="0" w:space="0" w:color="auto"/>
            <w:bottom w:val="none" w:sz="0" w:space="0" w:color="auto"/>
            <w:right w:val="none" w:sz="0" w:space="0" w:color="auto"/>
          </w:divBdr>
        </w:div>
        <w:div w:id="1849296017">
          <w:marLeft w:val="0"/>
          <w:marRight w:val="0"/>
          <w:marTop w:val="0"/>
          <w:marBottom w:val="0"/>
          <w:divBdr>
            <w:top w:val="none" w:sz="0" w:space="0" w:color="auto"/>
            <w:left w:val="none" w:sz="0" w:space="0" w:color="auto"/>
            <w:bottom w:val="none" w:sz="0" w:space="0" w:color="auto"/>
            <w:right w:val="none" w:sz="0" w:space="0" w:color="auto"/>
          </w:divBdr>
        </w:div>
        <w:div w:id="962348626">
          <w:marLeft w:val="0"/>
          <w:marRight w:val="0"/>
          <w:marTop w:val="0"/>
          <w:marBottom w:val="0"/>
          <w:divBdr>
            <w:top w:val="none" w:sz="0" w:space="0" w:color="auto"/>
            <w:left w:val="none" w:sz="0" w:space="0" w:color="auto"/>
            <w:bottom w:val="none" w:sz="0" w:space="0" w:color="auto"/>
            <w:right w:val="none" w:sz="0" w:space="0" w:color="auto"/>
          </w:divBdr>
        </w:div>
        <w:div w:id="1399749072">
          <w:marLeft w:val="0"/>
          <w:marRight w:val="0"/>
          <w:marTop w:val="0"/>
          <w:marBottom w:val="0"/>
          <w:divBdr>
            <w:top w:val="none" w:sz="0" w:space="0" w:color="auto"/>
            <w:left w:val="none" w:sz="0" w:space="0" w:color="auto"/>
            <w:bottom w:val="none" w:sz="0" w:space="0" w:color="auto"/>
            <w:right w:val="none" w:sz="0" w:space="0" w:color="auto"/>
          </w:divBdr>
        </w:div>
        <w:div w:id="1352147822">
          <w:marLeft w:val="0"/>
          <w:marRight w:val="0"/>
          <w:marTop w:val="0"/>
          <w:marBottom w:val="0"/>
          <w:divBdr>
            <w:top w:val="none" w:sz="0" w:space="0" w:color="auto"/>
            <w:left w:val="none" w:sz="0" w:space="0" w:color="auto"/>
            <w:bottom w:val="none" w:sz="0" w:space="0" w:color="auto"/>
            <w:right w:val="none" w:sz="0" w:space="0" w:color="auto"/>
          </w:divBdr>
        </w:div>
        <w:div w:id="1360624096">
          <w:marLeft w:val="0"/>
          <w:marRight w:val="0"/>
          <w:marTop w:val="0"/>
          <w:marBottom w:val="0"/>
          <w:divBdr>
            <w:top w:val="none" w:sz="0" w:space="0" w:color="auto"/>
            <w:left w:val="none" w:sz="0" w:space="0" w:color="auto"/>
            <w:bottom w:val="none" w:sz="0" w:space="0" w:color="auto"/>
            <w:right w:val="none" w:sz="0" w:space="0" w:color="auto"/>
          </w:divBdr>
        </w:div>
        <w:div w:id="1151940967">
          <w:marLeft w:val="0"/>
          <w:marRight w:val="0"/>
          <w:marTop w:val="0"/>
          <w:marBottom w:val="0"/>
          <w:divBdr>
            <w:top w:val="none" w:sz="0" w:space="0" w:color="auto"/>
            <w:left w:val="none" w:sz="0" w:space="0" w:color="auto"/>
            <w:bottom w:val="none" w:sz="0" w:space="0" w:color="auto"/>
            <w:right w:val="none" w:sz="0" w:space="0" w:color="auto"/>
          </w:divBdr>
        </w:div>
        <w:div w:id="1050152391">
          <w:marLeft w:val="0"/>
          <w:marRight w:val="0"/>
          <w:marTop w:val="0"/>
          <w:marBottom w:val="0"/>
          <w:divBdr>
            <w:top w:val="none" w:sz="0" w:space="0" w:color="auto"/>
            <w:left w:val="none" w:sz="0" w:space="0" w:color="auto"/>
            <w:bottom w:val="none" w:sz="0" w:space="0" w:color="auto"/>
            <w:right w:val="none" w:sz="0" w:space="0" w:color="auto"/>
          </w:divBdr>
        </w:div>
        <w:div w:id="111291883">
          <w:marLeft w:val="0"/>
          <w:marRight w:val="0"/>
          <w:marTop w:val="0"/>
          <w:marBottom w:val="0"/>
          <w:divBdr>
            <w:top w:val="none" w:sz="0" w:space="0" w:color="auto"/>
            <w:left w:val="none" w:sz="0" w:space="0" w:color="auto"/>
            <w:bottom w:val="none" w:sz="0" w:space="0" w:color="auto"/>
            <w:right w:val="none" w:sz="0" w:space="0" w:color="auto"/>
          </w:divBdr>
        </w:div>
        <w:div w:id="900559674">
          <w:marLeft w:val="0"/>
          <w:marRight w:val="0"/>
          <w:marTop w:val="0"/>
          <w:marBottom w:val="0"/>
          <w:divBdr>
            <w:top w:val="none" w:sz="0" w:space="0" w:color="auto"/>
            <w:left w:val="none" w:sz="0" w:space="0" w:color="auto"/>
            <w:bottom w:val="none" w:sz="0" w:space="0" w:color="auto"/>
            <w:right w:val="none" w:sz="0" w:space="0" w:color="auto"/>
          </w:divBdr>
        </w:div>
        <w:div w:id="382411766">
          <w:marLeft w:val="0"/>
          <w:marRight w:val="0"/>
          <w:marTop w:val="0"/>
          <w:marBottom w:val="0"/>
          <w:divBdr>
            <w:top w:val="none" w:sz="0" w:space="0" w:color="auto"/>
            <w:left w:val="none" w:sz="0" w:space="0" w:color="auto"/>
            <w:bottom w:val="none" w:sz="0" w:space="0" w:color="auto"/>
            <w:right w:val="none" w:sz="0" w:space="0" w:color="auto"/>
          </w:divBdr>
        </w:div>
        <w:div w:id="570391991">
          <w:marLeft w:val="0"/>
          <w:marRight w:val="0"/>
          <w:marTop w:val="0"/>
          <w:marBottom w:val="0"/>
          <w:divBdr>
            <w:top w:val="none" w:sz="0" w:space="0" w:color="auto"/>
            <w:left w:val="none" w:sz="0" w:space="0" w:color="auto"/>
            <w:bottom w:val="none" w:sz="0" w:space="0" w:color="auto"/>
            <w:right w:val="none" w:sz="0" w:space="0" w:color="auto"/>
          </w:divBdr>
        </w:div>
        <w:div w:id="153575035">
          <w:marLeft w:val="0"/>
          <w:marRight w:val="0"/>
          <w:marTop w:val="0"/>
          <w:marBottom w:val="0"/>
          <w:divBdr>
            <w:top w:val="none" w:sz="0" w:space="0" w:color="auto"/>
            <w:left w:val="none" w:sz="0" w:space="0" w:color="auto"/>
            <w:bottom w:val="none" w:sz="0" w:space="0" w:color="auto"/>
            <w:right w:val="none" w:sz="0" w:space="0" w:color="auto"/>
          </w:divBdr>
        </w:div>
        <w:div w:id="1005405540">
          <w:marLeft w:val="0"/>
          <w:marRight w:val="0"/>
          <w:marTop w:val="0"/>
          <w:marBottom w:val="0"/>
          <w:divBdr>
            <w:top w:val="none" w:sz="0" w:space="0" w:color="auto"/>
            <w:left w:val="none" w:sz="0" w:space="0" w:color="auto"/>
            <w:bottom w:val="none" w:sz="0" w:space="0" w:color="auto"/>
            <w:right w:val="none" w:sz="0" w:space="0" w:color="auto"/>
          </w:divBdr>
        </w:div>
        <w:div w:id="948394161">
          <w:marLeft w:val="0"/>
          <w:marRight w:val="0"/>
          <w:marTop w:val="0"/>
          <w:marBottom w:val="0"/>
          <w:divBdr>
            <w:top w:val="none" w:sz="0" w:space="0" w:color="auto"/>
            <w:left w:val="none" w:sz="0" w:space="0" w:color="auto"/>
            <w:bottom w:val="none" w:sz="0" w:space="0" w:color="auto"/>
            <w:right w:val="none" w:sz="0" w:space="0" w:color="auto"/>
          </w:divBdr>
        </w:div>
        <w:div w:id="622661367">
          <w:marLeft w:val="0"/>
          <w:marRight w:val="0"/>
          <w:marTop w:val="0"/>
          <w:marBottom w:val="0"/>
          <w:divBdr>
            <w:top w:val="none" w:sz="0" w:space="0" w:color="auto"/>
            <w:left w:val="none" w:sz="0" w:space="0" w:color="auto"/>
            <w:bottom w:val="none" w:sz="0" w:space="0" w:color="auto"/>
            <w:right w:val="none" w:sz="0" w:space="0" w:color="auto"/>
          </w:divBdr>
        </w:div>
        <w:div w:id="473185761">
          <w:marLeft w:val="0"/>
          <w:marRight w:val="0"/>
          <w:marTop w:val="0"/>
          <w:marBottom w:val="0"/>
          <w:divBdr>
            <w:top w:val="none" w:sz="0" w:space="0" w:color="auto"/>
            <w:left w:val="none" w:sz="0" w:space="0" w:color="auto"/>
            <w:bottom w:val="none" w:sz="0" w:space="0" w:color="auto"/>
            <w:right w:val="none" w:sz="0" w:space="0" w:color="auto"/>
          </w:divBdr>
        </w:div>
        <w:div w:id="1131243200">
          <w:marLeft w:val="0"/>
          <w:marRight w:val="0"/>
          <w:marTop w:val="0"/>
          <w:marBottom w:val="0"/>
          <w:divBdr>
            <w:top w:val="none" w:sz="0" w:space="0" w:color="auto"/>
            <w:left w:val="none" w:sz="0" w:space="0" w:color="auto"/>
            <w:bottom w:val="none" w:sz="0" w:space="0" w:color="auto"/>
            <w:right w:val="none" w:sz="0" w:space="0" w:color="auto"/>
          </w:divBdr>
          <w:divsChild>
            <w:div w:id="632449373">
              <w:marLeft w:val="-75"/>
              <w:marRight w:val="0"/>
              <w:marTop w:val="30"/>
              <w:marBottom w:val="30"/>
              <w:divBdr>
                <w:top w:val="none" w:sz="0" w:space="0" w:color="auto"/>
                <w:left w:val="none" w:sz="0" w:space="0" w:color="auto"/>
                <w:bottom w:val="none" w:sz="0" w:space="0" w:color="auto"/>
                <w:right w:val="none" w:sz="0" w:space="0" w:color="auto"/>
              </w:divBdr>
              <w:divsChild>
                <w:div w:id="975793369">
                  <w:marLeft w:val="0"/>
                  <w:marRight w:val="0"/>
                  <w:marTop w:val="0"/>
                  <w:marBottom w:val="0"/>
                  <w:divBdr>
                    <w:top w:val="none" w:sz="0" w:space="0" w:color="auto"/>
                    <w:left w:val="none" w:sz="0" w:space="0" w:color="auto"/>
                    <w:bottom w:val="none" w:sz="0" w:space="0" w:color="auto"/>
                    <w:right w:val="none" w:sz="0" w:space="0" w:color="auto"/>
                  </w:divBdr>
                  <w:divsChild>
                    <w:div w:id="2059814297">
                      <w:marLeft w:val="0"/>
                      <w:marRight w:val="0"/>
                      <w:marTop w:val="0"/>
                      <w:marBottom w:val="0"/>
                      <w:divBdr>
                        <w:top w:val="none" w:sz="0" w:space="0" w:color="auto"/>
                        <w:left w:val="none" w:sz="0" w:space="0" w:color="auto"/>
                        <w:bottom w:val="none" w:sz="0" w:space="0" w:color="auto"/>
                        <w:right w:val="none" w:sz="0" w:space="0" w:color="auto"/>
                      </w:divBdr>
                    </w:div>
                    <w:div w:id="744913656">
                      <w:marLeft w:val="0"/>
                      <w:marRight w:val="0"/>
                      <w:marTop w:val="0"/>
                      <w:marBottom w:val="0"/>
                      <w:divBdr>
                        <w:top w:val="none" w:sz="0" w:space="0" w:color="auto"/>
                        <w:left w:val="none" w:sz="0" w:space="0" w:color="auto"/>
                        <w:bottom w:val="none" w:sz="0" w:space="0" w:color="auto"/>
                        <w:right w:val="none" w:sz="0" w:space="0" w:color="auto"/>
                      </w:divBdr>
                    </w:div>
                    <w:div w:id="692533020">
                      <w:marLeft w:val="0"/>
                      <w:marRight w:val="0"/>
                      <w:marTop w:val="0"/>
                      <w:marBottom w:val="0"/>
                      <w:divBdr>
                        <w:top w:val="none" w:sz="0" w:space="0" w:color="auto"/>
                        <w:left w:val="none" w:sz="0" w:space="0" w:color="auto"/>
                        <w:bottom w:val="none" w:sz="0" w:space="0" w:color="auto"/>
                        <w:right w:val="none" w:sz="0" w:space="0" w:color="auto"/>
                      </w:divBdr>
                    </w:div>
                    <w:div w:id="1325007546">
                      <w:marLeft w:val="0"/>
                      <w:marRight w:val="0"/>
                      <w:marTop w:val="0"/>
                      <w:marBottom w:val="0"/>
                      <w:divBdr>
                        <w:top w:val="none" w:sz="0" w:space="0" w:color="auto"/>
                        <w:left w:val="none" w:sz="0" w:space="0" w:color="auto"/>
                        <w:bottom w:val="none" w:sz="0" w:space="0" w:color="auto"/>
                        <w:right w:val="none" w:sz="0" w:space="0" w:color="auto"/>
                      </w:divBdr>
                    </w:div>
                    <w:div w:id="743643926">
                      <w:marLeft w:val="0"/>
                      <w:marRight w:val="0"/>
                      <w:marTop w:val="0"/>
                      <w:marBottom w:val="0"/>
                      <w:divBdr>
                        <w:top w:val="none" w:sz="0" w:space="0" w:color="auto"/>
                        <w:left w:val="none" w:sz="0" w:space="0" w:color="auto"/>
                        <w:bottom w:val="none" w:sz="0" w:space="0" w:color="auto"/>
                        <w:right w:val="none" w:sz="0" w:space="0" w:color="auto"/>
                      </w:divBdr>
                    </w:div>
                  </w:divsChild>
                </w:div>
                <w:div w:id="1869445593">
                  <w:marLeft w:val="0"/>
                  <w:marRight w:val="0"/>
                  <w:marTop w:val="0"/>
                  <w:marBottom w:val="0"/>
                  <w:divBdr>
                    <w:top w:val="none" w:sz="0" w:space="0" w:color="auto"/>
                    <w:left w:val="none" w:sz="0" w:space="0" w:color="auto"/>
                    <w:bottom w:val="none" w:sz="0" w:space="0" w:color="auto"/>
                    <w:right w:val="none" w:sz="0" w:space="0" w:color="auto"/>
                  </w:divBdr>
                  <w:divsChild>
                    <w:div w:id="1511526770">
                      <w:marLeft w:val="0"/>
                      <w:marRight w:val="0"/>
                      <w:marTop w:val="0"/>
                      <w:marBottom w:val="0"/>
                      <w:divBdr>
                        <w:top w:val="none" w:sz="0" w:space="0" w:color="auto"/>
                        <w:left w:val="none" w:sz="0" w:space="0" w:color="auto"/>
                        <w:bottom w:val="none" w:sz="0" w:space="0" w:color="auto"/>
                        <w:right w:val="none" w:sz="0" w:space="0" w:color="auto"/>
                      </w:divBdr>
                    </w:div>
                    <w:div w:id="1345397684">
                      <w:marLeft w:val="0"/>
                      <w:marRight w:val="0"/>
                      <w:marTop w:val="0"/>
                      <w:marBottom w:val="0"/>
                      <w:divBdr>
                        <w:top w:val="none" w:sz="0" w:space="0" w:color="auto"/>
                        <w:left w:val="none" w:sz="0" w:space="0" w:color="auto"/>
                        <w:bottom w:val="none" w:sz="0" w:space="0" w:color="auto"/>
                        <w:right w:val="none" w:sz="0" w:space="0" w:color="auto"/>
                      </w:divBdr>
                    </w:div>
                    <w:div w:id="1067385519">
                      <w:marLeft w:val="0"/>
                      <w:marRight w:val="0"/>
                      <w:marTop w:val="0"/>
                      <w:marBottom w:val="0"/>
                      <w:divBdr>
                        <w:top w:val="none" w:sz="0" w:space="0" w:color="auto"/>
                        <w:left w:val="none" w:sz="0" w:space="0" w:color="auto"/>
                        <w:bottom w:val="none" w:sz="0" w:space="0" w:color="auto"/>
                        <w:right w:val="none" w:sz="0" w:space="0" w:color="auto"/>
                      </w:divBdr>
                    </w:div>
                    <w:div w:id="20714514">
                      <w:marLeft w:val="0"/>
                      <w:marRight w:val="0"/>
                      <w:marTop w:val="0"/>
                      <w:marBottom w:val="0"/>
                      <w:divBdr>
                        <w:top w:val="none" w:sz="0" w:space="0" w:color="auto"/>
                        <w:left w:val="none" w:sz="0" w:space="0" w:color="auto"/>
                        <w:bottom w:val="none" w:sz="0" w:space="0" w:color="auto"/>
                        <w:right w:val="none" w:sz="0" w:space="0" w:color="auto"/>
                      </w:divBdr>
                    </w:div>
                    <w:div w:id="35307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329876">
          <w:marLeft w:val="0"/>
          <w:marRight w:val="0"/>
          <w:marTop w:val="0"/>
          <w:marBottom w:val="0"/>
          <w:divBdr>
            <w:top w:val="none" w:sz="0" w:space="0" w:color="auto"/>
            <w:left w:val="none" w:sz="0" w:space="0" w:color="auto"/>
            <w:bottom w:val="none" w:sz="0" w:space="0" w:color="auto"/>
            <w:right w:val="none" w:sz="0" w:space="0" w:color="auto"/>
          </w:divBdr>
        </w:div>
        <w:div w:id="230509562">
          <w:marLeft w:val="0"/>
          <w:marRight w:val="0"/>
          <w:marTop w:val="0"/>
          <w:marBottom w:val="0"/>
          <w:divBdr>
            <w:top w:val="none" w:sz="0" w:space="0" w:color="auto"/>
            <w:left w:val="none" w:sz="0" w:space="0" w:color="auto"/>
            <w:bottom w:val="none" w:sz="0" w:space="0" w:color="auto"/>
            <w:right w:val="none" w:sz="0" w:space="0" w:color="auto"/>
          </w:divBdr>
        </w:div>
        <w:div w:id="1366982396">
          <w:marLeft w:val="0"/>
          <w:marRight w:val="0"/>
          <w:marTop w:val="0"/>
          <w:marBottom w:val="0"/>
          <w:divBdr>
            <w:top w:val="none" w:sz="0" w:space="0" w:color="auto"/>
            <w:left w:val="none" w:sz="0" w:space="0" w:color="auto"/>
            <w:bottom w:val="none" w:sz="0" w:space="0" w:color="auto"/>
            <w:right w:val="none" w:sz="0" w:space="0" w:color="auto"/>
          </w:divBdr>
        </w:div>
        <w:div w:id="1087850864">
          <w:marLeft w:val="0"/>
          <w:marRight w:val="0"/>
          <w:marTop w:val="0"/>
          <w:marBottom w:val="0"/>
          <w:divBdr>
            <w:top w:val="none" w:sz="0" w:space="0" w:color="auto"/>
            <w:left w:val="none" w:sz="0" w:space="0" w:color="auto"/>
            <w:bottom w:val="none" w:sz="0" w:space="0" w:color="auto"/>
            <w:right w:val="none" w:sz="0" w:space="0" w:color="auto"/>
          </w:divBdr>
        </w:div>
        <w:div w:id="1580098897">
          <w:marLeft w:val="0"/>
          <w:marRight w:val="0"/>
          <w:marTop w:val="0"/>
          <w:marBottom w:val="0"/>
          <w:divBdr>
            <w:top w:val="none" w:sz="0" w:space="0" w:color="auto"/>
            <w:left w:val="none" w:sz="0" w:space="0" w:color="auto"/>
            <w:bottom w:val="none" w:sz="0" w:space="0" w:color="auto"/>
            <w:right w:val="none" w:sz="0" w:space="0" w:color="auto"/>
          </w:divBdr>
        </w:div>
        <w:div w:id="201476345">
          <w:marLeft w:val="0"/>
          <w:marRight w:val="0"/>
          <w:marTop w:val="0"/>
          <w:marBottom w:val="0"/>
          <w:divBdr>
            <w:top w:val="none" w:sz="0" w:space="0" w:color="auto"/>
            <w:left w:val="none" w:sz="0" w:space="0" w:color="auto"/>
            <w:bottom w:val="none" w:sz="0" w:space="0" w:color="auto"/>
            <w:right w:val="none" w:sz="0" w:space="0" w:color="auto"/>
          </w:divBdr>
        </w:div>
        <w:div w:id="381559084">
          <w:marLeft w:val="0"/>
          <w:marRight w:val="0"/>
          <w:marTop w:val="0"/>
          <w:marBottom w:val="0"/>
          <w:divBdr>
            <w:top w:val="none" w:sz="0" w:space="0" w:color="auto"/>
            <w:left w:val="none" w:sz="0" w:space="0" w:color="auto"/>
            <w:bottom w:val="none" w:sz="0" w:space="0" w:color="auto"/>
            <w:right w:val="none" w:sz="0" w:space="0" w:color="auto"/>
          </w:divBdr>
        </w:div>
        <w:div w:id="763693283">
          <w:marLeft w:val="0"/>
          <w:marRight w:val="0"/>
          <w:marTop w:val="0"/>
          <w:marBottom w:val="0"/>
          <w:divBdr>
            <w:top w:val="none" w:sz="0" w:space="0" w:color="auto"/>
            <w:left w:val="none" w:sz="0" w:space="0" w:color="auto"/>
            <w:bottom w:val="none" w:sz="0" w:space="0" w:color="auto"/>
            <w:right w:val="none" w:sz="0" w:space="0" w:color="auto"/>
          </w:divBdr>
        </w:div>
        <w:div w:id="1820346919">
          <w:marLeft w:val="0"/>
          <w:marRight w:val="0"/>
          <w:marTop w:val="0"/>
          <w:marBottom w:val="0"/>
          <w:divBdr>
            <w:top w:val="none" w:sz="0" w:space="0" w:color="auto"/>
            <w:left w:val="none" w:sz="0" w:space="0" w:color="auto"/>
            <w:bottom w:val="none" w:sz="0" w:space="0" w:color="auto"/>
            <w:right w:val="none" w:sz="0" w:space="0" w:color="auto"/>
          </w:divBdr>
        </w:div>
        <w:div w:id="1516576203">
          <w:marLeft w:val="0"/>
          <w:marRight w:val="0"/>
          <w:marTop w:val="0"/>
          <w:marBottom w:val="0"/>
          <w:divBdr>
            <w:top w:val="none" w:sz="0" w:space="0" w:color="auto"/>
            <w:left w:val="none" w:sz="0" w:space="0" w:color="auto"/>
            <w:bottom w:val="none" w:sz="0" w:space="0" w:color="auto"/>
            <w:right w:val="none" w:sz="0" w:space="0" w:color="auto"/>
          </w:divBdr>
        </w:div>
        <w:div w:id="166680309">
          <w:marLeft w:val="0"/>
          <w:marRight w:val="0"/>
          <w:marTop w:val="0"/>
          <w:marBottom w:val="0"/>
          <w:divBdr>
            <w:top w:val="none" w:sz="0" w:space="0" w:color="auto"/>
            <w:left w:val="none" w:sz="0" w:space="0" w:color="auto"/>
            <w:bottom w:val="none" w:sz="0" w:space="0" w:color="auto"/>
            <w:right w:val="none" w:sz="0" w:space="0" w:color="auto"/>
          </w:divBdr>
        </w:div>
        <w:div w:id="667363663">
          <w:marLeft w:val="0"/>
          <w:marRight w:val="0"/>
          <w:marTop w:val="0"/>
          <w:marBottom w:val="0"/>
          <w:divBdr>
            <w:top w:val="none" w:sz="0" w:space="0" w:color="auto"/>
            <w:left w:val="none" w:sz="0" w:space="0" w:color="auto"/>
            <w:bottom w:val="none" w:sz="0" w:space="0" w:color="auto"/>
            <w:right w:val="none" w:sz="0" w:space="0" w:color="auto"/>
          </w:divBdr>
        </w:div>
        <w:div w:id="1217349917">
          <w:marLeft w:val="0"/>
          <w:marRight w:val="0"/>
          <w:marTop w:val="0"/>
          <w:marBottom w:val="0"/>
          <w:divBdr>
            <w:top w:val="none" w:sz="0" w:space="0" w:color="auto"/>
            <w:left w:val="none" w:sz="0" w:space="0" w:color="auto"/>
            <w:bottom w:val="none" w:sz="0" w:space="0" w:color="auto"/>
            <w:right w:val="none" w:sz="0" w:space="0" w:color="auto"/>
          </w:divBdr>
        </w:div>
        <w:div w:id="241792093">
          <w:marLeft w:val="0"/>
          <w:marRight w:val="0"/>
          <w:marTop w:val="0"/>
          <w:marBottom w:val="0"/>
          <w:divBdr>
            <w:top w:val="none" w:sz="0" w:space="0" w:color="auto"/>
            <w:left w:val="none" w:sz="0" w:space="0" w:color="auto"/>
            <w:bottom w:val="none" w:sz="0" w:space="0" w:color="auto"/>
            <w:right w:val="none" w:sz="0" w:space="0" w:color="auto"/>
          </w:divBdr>
        </w:div>
        <w:div w:id="1046099025">
          <w:marLeft w:val="0"/>
          <w:marRight w:val="0"/>
          <w:marTop w:val="0"/>
          <w:marBottom w:val="0"/>
          <w:divBdr>
            <w:top w:val="none" w:sz="0" w:space="0" w:color="auto"/>
            <w:left w:val="none" w:sz="0" w:space="0" w:color="auto"/>
            <w:bottom w:val="none" w:sz="0" w:space="0" w:color="auto"/>
            <w:right w:val="none" w:sz="0" w:space="0" w:color="auto"/>
          </w:divBdr>
        </w:div>
        <w:div w:id="542594127">
          <w:marLeft w:val="0"/>
          <w:marRight w:val="0"/>
          <w:marTop w:val="0"/>
          <w:marBottom w:val="0"/>
          <w:divBdr>
            <w:top w:val="none" w:sz="0" w:space="0" w:color="auto"/>
            <w:left w:val="none" w:sz="0" w:space="0" w:color="auto"/>
            <w:bottom w:val="none" w:sz="0" w:space="0" w:color="auto"/>
            <w:right w:val="none" w:sz="0" w:space="0" w:color="auto"/>
          </w:divBdr>
        </w:div>
        <w:div w:id="2073965146">
          <w:marLeft w:val="0"/>
          <w:marRight w:val="0"/>
          <w:marTop w:val="0"/>
          <w:marBottom w:val="0"/>
          <w:divBdr>
            <w:top w:val="none" w:sz="0" w:space="0" w:color="auto"/>
            <w:left w:val="none" w:sz="0" w:space="0" w:color="auto"/>
            <w:bottom w:val="none" w:sz="0" w:space="0" w:color="auto"/>
            <w:right w:val="none" w:sz="0" w:space="0" w:color="auto"/>
          </w:divBdr>
        </w:div>
        <w:div w:id="1355837342">
          <w:marLeft w:val="0"/>
          <w:marRight w:val="0"/>
          <w:marTop w:val="0"/>
          <w:marBottom w:val="0"/>
          <w:divBdr>
            <w:top w:val="none" w:sz="0" w:space="0" w:color="auto"/>
            <w:left w:val="none" w:sz="0" w:space="0" w:color="auto"/>
            <w:bottom w:val="none" w:sz="0" w:space="0" w:color="auto"/>
            <w:right w:val="none" w:sz="0" w:space="0" w:color="auto"/>
          </w:divBdr>
        </w:div>
        <w:div w:id="990718867">
          <w:marLeft w:val="0"/>
          <w:marRight w:val="0"/>
          <w:marTop w:val="0"/>
          <w:marBottom w:val="0"/>
          <w:divBdr>
            <w:top w:val="none" w:sz="0" w:space="0" w:color="auto"/>
            <w:left w:val="none" w:sz="0" w:space="0" w:color="auto"/>
            <w:bottom w:val="none" w:sz="0" w:space="0" w:color="auto"/>
            <w:right w:val="none" w:sz="0" w:space="0" w:color="auto"/>
          </w:divBdr>
        </w:div>
        <w:div w:id="747657109">
          <w:marLeft w:val="0"/>
          <w:marRight w:val="0"/>
          <w:marTop w:val="0"/>
          <w:marBottom w:val="0"/>
          <w:divBdr>
            <w:top w:val="none" w:sz="0" w:space="0" w:color="auto"/>
            <w:left w:val="none" w:sz="0" w:space="0" w:color="auto"/>
            <w:bottom w:val="none" w:sz="0" w:space="0" w:color="auto"/>
            <w:right w:val="none" w:sz="0" w:space="0" w:color="auto"/>
          </w:divBdr>
        </w:div>
        <w:div w:id="570623442">
          <w:marLeft w:val="0"/>
          <w:marRight w:val="0"/>
          <w:marTop w:val="0"/>
          <w:marBottom w:val="0"/>
          <w:divBdr>
            <w:top w:val="none" w:sz="0" w:space="0" w:color="auto"/>
            <w:left w:val="none" w:sz="0" w:space="0" w:color="auto"/>
            <w:bottom w:val="none" w:sz="0" w:space="0" w:color="auto"/>
            <w:right w:val="none" w:sz="0" w:space="0" w:color="auto"/>
          </w:divBdr>
        </w:div>
        <w:div w:id="1107507663">
          <w:marLeft w:val="0"/>
          <w:marRight w:val="0"/>
          <w:marTop w:val="0"/>
          <w:marBottom w:val="0"/>
          <w:divBdr>
            <w:top w:val="none" w:sz="0" w:space="0" w:color="auto"/>
            <w:left w:val="none" w:sz="0" w:space="0" w:color="auto"/>
            <w:bottom w:val="none" w:sz="0" w:space="0" w:color="auto"/>
            <w:right w:val="none" w:sz="0" w:space="0" w:color="auto"/>
          </w:divBdr>
        </w:div>
        <w:div w:id="1623340638">
          <w:marLeft w:val="0"/>
          <w:marRight w:val="0"/>
          <w:marTop w:val="0"/>
          <w:marBottom w:val="0"/>
          <w:divBdr>
            <w:top w:val="none" w:sz="0" w:space="0" w:color="auto"/>
            <w:left w:val="none" w:sz="0" w:space="0" w:color="auto"/>
            <w:bottom w:val="none" w:sz="0" w:space="0" w:color="auto"/>
            <w:right w:val="none" w:sz="0" w:space="0" w:color="auto"/>
          </w:divBdr>
        </w:div>
        <w:div w:id="1083064076">
          <w:marLeft w:val="0"/>
          <w:marRight w:val="0"/>
          <w:marTop w:val="0"/>
          <w:marBottom w:val="0"/>
          <w:divBdr>
            <w:top w:val="none" w:sz="0" w:space="0" w:color="auto"/>
            <w:left w:val="none" w:sz="0" w:space="0" w:color="auto"/>
            <w:bottom w:val="none" w:sz="0" w:space="0" w:color="auto"/>
            <w:right w:val="none" w:sz="0" w:space="0" w:color="auto"/>
          </w:divBdr>
        </w:div>
        <w:div w:id="1548297083">
          <w:marLeft w:val="0"/>
          <w:marRight w:val="0"/>
          <w:marTop w:val="0"/>
          <w:marBottom w:val="0"/>
          <w:divBdr>
            <w:top w:val="none" w:sz="0" w:space="0" w:color="auto"/>
            <w:left w:val="none" w:sz="0" w:space="0" w:color="auto"/>
            <w:bottom w:val="none" w:sz="0" w:space="0" w:color="auto"/>
            <w:right w:val="none" w:sz="0" w:space="0" w:color="auto"/>
          </w:divBdr>
        </w:div>
        <w:div w:id="833642501">
          <w:marLeft w:val="0"/>
          <w:marRight w:val="0"/>
          <w:marTop w:val="0"/>
          <w:marBottom w:val="0"/>
          <w:divBdr>
            <w:top w:val="none" w:sz="0" w:space="0" w:color="auto"/>
            <w:left w:val="none" w:sz="0" w:space="0" w:color="auto"/>
            <w:bottom w:val="none" w:sz="0" w:space="0" w:color="auto"/>
            <w:right w:val="none" w:sz="0" w:space="0" w:color="auto"/>
          </w:divBdr>
        </w:div>
        <w:div w:id="949363443">
          <w:marLeft w:val="0"/>
          <w:marRight w:val="0"/>
          <w:marTop w:val="0"/>
          <w:marBottom w:val="0"/>
          <w:divBdr>
            <w:top w:val="none" w:sz="0" w:space="0" w:color="auto"/>
            <w:left w:val="none" w:sz="0" w:space="0" w:color="auto"/>
            <w:bottom w:val="none" w:sz="0" w:space="0" w:color="auto"/>
            <w:right w:val="none" w:sz="0" w:space="0" w:color="auto"/>
          </w:divBdr>
        </w:div>
        <w:div w:id="1481146023">
          <w:marLeft w:val="0"/>
          <w:marRight w:val="0"/>
          <w:marTop w:val="0"/>
          <w:marBottom w:val="0"/>
          <w:divBdr>
            <w:top w:val="none" w:sz="0" w:space="0" w:color="auto"/>
            <w:left w:val="none" w:sz="0" w:space="0" w:color="auto"/>
            <w:bottom w:val="none" w:sz="0" w:space="0" w:color="auto"/>
            <w:right w:val="none" w:sz="0" w:space="0" w:color="auto"/>
          </w:divBdr>
        </w:div>
        <w:div w:id="185500109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cbi.nlm.nih.gov/books/NBK3827/" TargetMode="External"/><Relationship Id="rId21" Type="http://schemas.openxmlformats.org/officeDocument/2006/relationships/hyperlink" Target="http://www.ncbi.nlm.nih.gov/books/NBK3827/" TargetMode="External"/><Relationship Id="rId42" Type="http://schemas.openxmlformats.org/officeDocument/2006/relationships/hyperlink" Target="http://www.ncbi.nlm.nih.gov/books/NBK3827/" TargetMode="External"/><Relationship Id="rId47" Type="http://schemas.openxmlformats.org/officeDocument/2006/relationships/hyperlink" Target="http://www.ncbi.nlm.nih.gov/books/NBK3827/" TargetMode="External"/><Relationship Id="rId63" Type="http://schemas.openxmlformats.org/officeDocument/2006/relationships/image" Target="media/image10.png"/><Relationship Id="rId68" Type="http://schemas.openxmlformats.org/officeDocument/2006/relationships/image" Target="media/image15.png"/><Relationship Id="rId7" Type="http://schemas.openxmlformats.org/officeDocument/2006/relationships/hyperlink" Target="http://www.ncbi.nlm.nih.gov/books/NBK3827/"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ncbi.nlm.nih.gov/books/NBK3827/" TargetMode="External"/><Relationship Id="rId29" Type="http://schemas.openxmlformats.org/officeDocument/2006/relationships/hyperlink" Target="http://www.ncbi.nlm.nih.gov/books/NBK3827/" TargetMode="External"/><Relationship Id="rId11" Type="http://schemas.openxmlformats.org/officeDocument/2006/relationships/hyperlink" Target="http://www.ncbi.nlm.nih.gov/books/NBK3827/" TargetMode="External"/><Relationship Id="rId24" Type="http://schemas.openxmlformats.org/officeDocument/2006/relationships/hyperlink" Target="http://www.ncbi.nlm.nih.gov/books/NBK3827/" TargetMode="External"/><Relationship Id="rId32" Type="http://schemas.openxmlformats.org/officeDocument/2006/relationships/hyperlink" Target="http://www.ncbi.nlm.nih.gov/books/NBK3827/" TargetMode="External"/><Relationship Id="rId37" Type="http://schemas.openxmlformats.org/officeDocument/2006/relationships/hyperlink" Target="http://www.ncbi.nlm.nih.gov/books/NBK3827/" TargetMode="External"/><Relationship Id="rId40" Type="http://schemas.openxmlformats.org/officeDocument/2006/relationships/hyperlink" Target="http://www.ncbi.nlm.nih.gov/books/NBK3827/" TargetMode="External"/><Relationship Id="rId45" Type="http://schemas.openxmlformats.org/officeDocument/2006/relationships/hyperlink" Target="http://www.ncbi.nlm.nih.gov/books/NBK3827/" TargetMode="External"/><Relationship Id="rId53" Type="http://schemas.openxmlformats.org/officeDocument/2006/relationships/hyperlink" Target="http://www.ncbi.nlm.nih.gov/books/NBK3827/" TargetMode="External"/><Relationship Id="rId58" Type="http://schemas.openxmlformats.org/officeDocument/2006/relationships/image" Target="media/image5.png"/><Relationship Id="rId66" Type="http://schemas.openxmlformats.org/officeDocument/2006/relationships/image" Target="media/image13.png"/><Relationship Id="rId5" Type="http://schemas.openxmlformats.org/officeDocument/2006/relationships/hyperlink" Target="http://www.ncbi.nlm.nih.gov/books/NBK3827/" TargetMode="External"/><Relationship Id="rId61" Type="http://schemas.openxmlformats.org/officeDocument/2006/relationships/image" Target="media/image8.png"/><Relationship Id="rId19" Type="http://schemas.openxmlformats.org/officeDocument/2006/relationships/hyperlink" Target="http://www.ncbi.nlm.nih.gov/books/NBK3827/" TargetMode="External"/><Relationship Id="rId14" Type="http://schemas.openxmlformats.org/officeDocument/2006/relationships/hyperlink" Target="http://www.ncbi.nlm.nih.gov/books/NBK3827/" TargetMode="External"/><Relationship Id="rId22" Type="http://schemas.openxmlformats.org/officeDocument/2006/relationships/hyperlink" Target="http://www.ncbi.nlm.nih.gov/books/NBK3827/" TargetMode="External"/><Relationship Id="rId27" Type="http://schemas.openxmlformats.org/officeDocument/2006/relationships/hyperlink" Target="http://www.ncbi.nlm.nih.gov/books/NBK3827/" TargetMode="External"/><Relationship Id="rId30" Type="http://schemas.openxmlformats.org/officeDocument/2006/relationships/hyperlink" Target="http://www.ncbi.nlm.nih.gov/books/NBK3827/" TargetMode="External"/><Relationship Id="rId35" Type="http://schemas.openxmlformats.org/officeDocument/2006/relationships/hyperlink" Target="http://www.ncbi.nlm.nih.gov/books/NBK3827/" TargetMode="External"/><Relationship Id="rId43" Type="http://schemas.openxmlformats.org/officeDocument/2006/relationships/hyperlink" Target="http://www.ncbi.nlm.nih.gov/books/NBK3827/" TargetMode="External"/><Relationship Id="rId48" Type="http://schemas.openxmlformats.org/officeDocument/2006/relationships/hyperlink" Target="http://www.ncbi.nlm.nih.gov/books/NBK3827/" TargetMode="External"/><Relationship Id="rId56" Type="http://schemas.openxmlformats.org/officeDocument/2006/relationships/image" Target="media/image3.png"/><Relationship Id="rId64" Type="http://schemas.openxmlformats.org/officeDocument/2006/relationships/image" Target="media/image11.png"/><Relationship Id="rId69" Type="http://schemas.openxmlformats.org/officeDocument/2006/relationships/image" Target="media/image16.png"/><Relationship Id="rId8" Type="http://schemas.openxmlformats.org/officeDocument/2006/relationships/hyperlink" Target="http://www.ncbi.nlm.nih.gov/books/NBK3827/" TargetMode="External"/><Relationship Id="rId51" Type="http://schemas.openxmlformats.org/officeDocument/2006/relationships/hyperlink" Target="http://www.ncbi.nlm.nih.gov/books/NBK3827/"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ncbi.nlm.nih.gov/books/NBK3827/" TargetMode="External"/><Relationship Id="rId17" Type="http://schemas.openxmlformats.org/officeDocument/2006/relationships/hyperlink" Target="http://www.ncbi.nlm.nih.gov/books/NBK3827/" TargetMode="External"/><Relationship Id="rId25" Type="http://schemas.openxmlformats.org/officeDocument/2006/relationships/hyperlink" Target="http://www.ncbi.nlm.nih.gov/books/NBK3827/" TargetMode="External"/><Relationship Id="rId33" Type="http://schemas.openxmlformats.org/officeDocument/2006/relationships/hyperlink" Target="http://www.ncbi.nlm.nih.gov/books/NBK3827/" TargetMode="External"/><Relationship Id="rId38" Type="http://schemas.openxmlformats.org/officeDocument/2006/relationships/hyperlink" Target="http://www.ncbi.nlm.nih.gov/books/NBK3827/" TargetMode="External"/><Relationship Id="rId46" Type="http://schemas.openxmlformats.org/officeDocument/2006/relationships/hyperlink" Target="http://www.ncbi.nlm.nih.gov/books/NBK3827/" TargetMode="External"/><Relationship Id="rId59" Type="http://schemas.openxmlformats.org/officeDocument/2006/relationships/image" Target="media/image6.png"/><Relationship Id="rId67" Type="http://schemas.openxmlformats.org/officeDocument/2006/relationships/image" Target="media/image14.png"/><Relationship Id="rId20" Type="http://schemas.openxmlformats.org/officeDocument/2006/relationships/hyperlink" Target="http://www.ncbi.nlm.nih.gov/books/NBK3827/" TargetMode="External"/><Relationship Id="rId41" Type="http://schemas.openxmlformats.org/officeDocument/2006/relationships/hyperlink" Target="http://www.ncbi.nlm.nih.gov/books/NBK3827/" TargetMode="External"/><Relationship Id="rId54" Type="http://schemas.openxmlformats.org/officeDocument/2006/relationships/image" Target="media/image1.jpeg"/><Relationship Id="rId62" Type="http://schemas.openxmlformats.org/officeDocument/2006/relationships/image" Target="media/image9.png"/><Relationship Id="rId70"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hyperlink" Target="http://www.ncbi.nlm.nih.gov/books/NBK3827/" TargetMode="External"/><Relationship Id="rId15" Type="http://schemas.openxmlformats.org/officeDocument/2006/relationships/hyperlink" Target="http://www.ncbi.nlm.nih.gov/books/NBK3827/" TargetMode="External"/><Relationship Id="rId23" Type="http://schemas.openxmlformats.org/officeDocument/2006/relationships/hyperlink" Target="http://www.ncbi.nlm.nih.gov/books/NBK3827/" TargetMode="External"/><Relationship Id="rId28" Type="http://schemas.openxmlformats.org/officeDocument/2006/relationships/hyperlink" Target="http://www.ncbi.nlm.nih.gov/books/NBK3827/" TargetMode="External"/><Relationship Id="rId36" Type="http://schemas.openxmlformats.org/officeDocument/2006/relationships/hyperlink" Target="http://www.ncbi.nlm.nih.gov/books/NBK3827/" TargetMode="External"/><Relationship Id="rId49" Type="http://schemas.openxmlformats.org/officeDocument/2006/relationships/hyperlink" Target="http://www.ncbi.nlm.nih.gov/books/NBK3827/" TargetMode="External"/><Relationship Id="rId57" Type="http://schemas.openxmlformats.org/officeDocument/2006/relationships/image" Target="media/image4.png"/><Relationship Id="rId10" Type="http://schemas.openxmlformats.org/officeDocument/2006/relationships/hyperlink" Target="http://www.ncbi.nlm.nih.gov/books/NBK3827/" TargetMode="External"/><Relationship Id="rId31" Type="http://schemas.openxmlformats.org/officeDocument/2006/relationships/hyperlink" Target="http://www.ncbi.nlm.nih.gov/books/NBK3827/" TargetMode="External"/><Relationship Id="rId44" Type="http://schemas.openxmlformats.org/officeDocument/2006/relationships/hyperlink" Target="http://www.ncbi.nlm.nih.gov/books/NBK3827/" TargetMode="External"/><Relationship Id="rId52" Type="http://schemas.openxmlformats.org/officeDocument/2006/relationships/hyperlink" Target="http://www.ncbi.nlm.nih.gov/books/NBK3827/" TargetMode="External"/><Relationship Id="rId60" Type="http://schemas.openxmlformats.org/officeDocument/2006/relationships/image" Target="media/image7.png"/><Relationship Id="rId65"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www.ncbi.nlm.nih.gov/books/NBK3827/" TargetMode="External"/><Relationship Id="rId13" Type="http://schemas.openxmlformats.org/officeDocument/2006/relationships/hyperlink" Target="http://www.ncbi.nlm.nih.gov/books/NBK3827/" TargetMode="External"/><Relationship Id="rId18" Type="http://schemas.openxmlformats.org/officeDocument/2006/relationships/hyperlink" Target="http://www.ncbi.nlm.nih.gov/books/NBK3827/" TargetMode="External"/><Relationship Id="rId39" Type="http://schemas.openxmlformats.org/officeDocument/2006/relationships/hyperlink" Target="http://www.ncbi.nlm.nih.gov/books/NBK3827/" TargetMode="External"/><Relationship Id="rId34" Type="http://schemas.openxmlformats.org/officeDocument/2006/relationships/hyperlink" Target="http://www.ncbi.nlm.nih.gov/books/NBK3827/" TargetMode="External"/><Relationship Id="rId50" Type="http://schemas.openxmlformats.org/officeDocument/2006/relationships/hyperlink" Target="http://www.ncbi.nlm.nih.gov/books/NBK3827/" TargetMode="External"/><Relationship Id="rId55"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19</Pages>
  <Words>4038</Words>
  <Characters>23022</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Schmidt</dc:creator>
  <cp:keywords/>
  <dc:description/>
  <cp:lastModifiedBy>Cynthia Schmidt</cp:lastModifiedBy>
  <cp:revision>3</cp:revision>
  <dcterms:created xsi:type="dcterms:W3CDTF">2022-08-25T00:20:00Z</dcterms:created>
  <dcterms:modified xsi:type="dcterms:W3CDTF">2022-08-25T00:25:00Z</dcterms:modified>
</cp:coreProperties>
</file>